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6A84" w:rsidRPr="00B42177" w:rsidRDefault="00176A84" w:rsidP="00176A84">
      <w:pPr>
        <w:outlineLvl w:val="0"/>
        <w:rPr>
          <w:b/>
          <w:sz w:val="24"/>
          <w:szCs w:val="24"/>
          <w:lang w:val="ro-RO"/>
        </w:rPr>
      </w:pPr>
      <w:r w:rsidRPr="00B42177">
        <w:rPr>
          <w:b/>
          <w:sz w:val="24"/>
          <w:szCs w:val="24"/>
          <w:lang w:val="ro-RO"/>
        </w:rPr>
        <w:t xml:space="preserve">JUDEŢUL SIBIU </w:t>
      </w:r>
    </w:p>
    <w:p w:rsidR="00176A84" w:rsidRPr="00B42177" w:rsidRDefault="00176A84" w:rsidP="00176A84">
      <w:pPr>
        <w:outlineLvl w:val="0"/>
        <w:rPr>
          <w:b/>
          <w:sz w:val="24"/>
          <w:szCs w:val="24"/>
          <w:lang w:val="ro-RO"/>
        </w:rPr>
      </w:pPr>
      <w:r w:rsidRPr="00B42177">
        <w:rPr>
          <w:b/>
          <w:sz w:val="24"/>
          <w:szCs w:val="24"/>
          <w:lang w:val="ro-RO"/>
        </w:rPr>
        <w:t xml:space="preserve">CONSILIUL LOCAL AL COMUNEI POPLACA </w:t>
      </w:r>
    </w:p>
    <w:p w:rsidR="00176A84" w:rsidRPr="001D52E0" w:rsidRDefault="00176A84" w:rsidP="001D52E0">
      <w:pPr>
        <w:outlineLvl w:val="0"/>
        <w:rPr>
          <w:b/>
          <w:sz w:val="22"/>
          <w:szCs w:val="22"/>
          <w:lang w:val="ro-RO"/>
        </w:rPr>
      </w:pPr>
      <w:r w:rsidRPr="00B42177">
        <w:rPr>
          <w:b/>
          <w:sz w:val="24"/>
          <w:szCs w:val="24"/>
          <w:lang w:val="ro-RO"/>
        </w:rPr>
        <w:t>COMISIA DE SPECIALITATE</w:t>
      </w:r>
    </w:p>
    <w:p w:rsidR="00176A84" w:rsidRDefault="00176A84" w:rsidP="00176A84">
      <w:pPr>
        <w:jc w:val="center"/>
        <w:outlineLvl w:val="0"/>
        <w:rPr>
          <w:b/>
          <w:sz w:val="24"/>
          <w:szCs w:val="24"/>
          <w:u w:val="single"/>
          <w:lang w:val="ro-RO"/>
        </w:rPr>
      </w:pPr>
    </w:p>
    <w:p w:rsidR="00176A84" w:rsidRDefault="00176A84" w:rsidP="00176A84">
      <w:pPr>
        <w:jc w:val="center"/>
        <w:outlineLvl w:val="0"/>
        <w:rPr>
          <w:b/>
          <w:sz w:val="24"/>
          <w:szCs w:val="24"/>
          <w:u w:val="single"/>
          <w:lang w:val="ro-RO"/>
        </w:rPr>
      </w:pPr>
    </w:p>
    <w:p w:rsidR="00176A84" w:rsidRDefault="00176A84" w:rsidP="00176A84">
      <w:pPr>
        <w:jc w:val="center"/>
        <w:outlineLvl w:val="0"/>
        <w:rPr>
          <w:b/>
          <w:sz w:val="24"/>
          <w:szCs w:val="24"/>
          <w:u w:val="single"/>
          <w:lang w:val="ro-RO"/>
        </w:rPr>
      </w:pPr>
    </w:p>
    <w:p w:rsidR="00563145" w:rsidRDefault="00563145" w:rsidP="00176A84">
      <w:pPr>
        <w:jc w:val="center"/>
        <w:outlineLvl w:val="0"/>
        <w:rPr>
          <w:b/>
          <w:sz w:val="24"/>
          <w:szCs w:val="24"/>
          <w:u w:val="single"/>
          <w:lang w:val="ro-RO"/>
        </w:rPr>
      </w:pPr>
    </w:p>
    <w:p w:rsidR="00563145" w:rsidRDefault="00563145" w:rsidP="00176A84">
      <w:pPr>
        <w:jc w:val="center"/>
        <w:outlineLvl w:val="0"/>
        <w:rPr>
          <w:b/>
          <w:sz w:val="24"/>
          <w:szCs w:val="24"/>
          <w:u w:val="single"/>
          <w:lang w:val="ro-RO"/>
        </w:rPr>
      </w:pPr>
    </w:p>
    <w:p w:rsidR="00176A84" w:rsidRPr="00B42177" w:rsidRDefault="00176A84" w:rsidP="00176A84">
      <w:pPr>
        <w:jc w:val="center"/>
        <w:outlineLvl w:val="0"/>
        <w:rPr>
          <w:b/>
          <w:sz w:val="24"/>
          <w:szCs w:val="24"/>
          <w:lang w:val="ro-RO"/>
        </w:rPr>
      </w:pPr>
      <w:r w:rsidRPr="00B42177">
        <w:rPr>
          <w:b/>
          <w:sz w:val="24"/>
          <w:szCs w:val="24"/>
          <w:u w:val="single"/>
          <w:lang w:val="ro-RO"/>
        </w:rPr>
        <w:t>RAPORT DE AVIZARE</w:t>
      </w:r>
      <w:r w:rsidRPr="00B42177">
        <w:rPr>
          <w:b/>
          <w:sz w:val="24"/>
          <w:szCs w:val="24"/>
          <w:lang w:val="ro-RO"/>
        </w:rPr>
        <w:t xml:space="preserve"> </w:t>
      </w:r>
    </w:p>
    <w:p w:rsidR="00176A84" w:rsidRPr="00B42177" w:rsidRDefault="00176A84" w:rsidP="00176A84">
      <w:pPr>
        <w:jc w:val="center"/>
        <w:rPr>
          <w:b/>
          <w:sz w:val="24"/>
          <w:szCs w:val="24"/>
          <w:lang w:val="ro-RO"/>
        </w:rPr>
      </w:pPr>
    </w:p>
    <w:p w:rsidR="007631EB" w:rsidRDefault="00176A84" w:rsidP="005A6231">
      <w:pPr>
        <w:jc w:val="center"/>
        <w:rPr>
          <w:b/>
          <w:sz w:val="24"/>
          <w:szCs w:val="24"/>
          <w:lang w:val="ro-RO"/>
        </w:rPr>
      </w:pPr>
      <w:r w:rsidRPr="00B42177">
        <w:rPr>
          <w:b/>
          <w:sz w:val="24"/>
          <w:szCs w:val="24"/>
          <w:lang w:val="ro-RO"/>
        </w:rPr>
        <w:t>al comisiei juridică,de disciplină şi validare</w:t>
      </w:r>
    </w:p>
    <w:p w:rsidR="007631EB" w:rsidRPr="00B42177" w:rsidRDefault="007631EB" w:rsidP="00176A84">
      <w:pPr>
        <w:rPr>
          <w:b/>
          <w:sz w:val="24"/>
          <w:szCs w:val="24"/>
          <w:lang w:val="ro-RO"/>
        </w:rPr>
      </w:pPr>
    </w:p>
    <w:p w:rsidR="00176A84" w:rsidRPr="00176A84" w:rsidRDefault="00176A84" w:rsidP="00176A84">
      <w:pPr>
        <w:rPr>
          <w:sz w:val="22"/>
          <w:szCs w:val="22"/>
          <w:lang w:val="ro-RO"/>
        </w:rPr>
      </w:pPr>
    </w:p>
    <w:p w:rsidR="00176A84" w:rsidRDefault="00176A84" w:rsidP="00176A84">
      <w:pPr>
        <w:rPr>
          <w:sz w:val="22"/>
          <w:szCs w:val="22"/>
          <w:lang w:val="ro-RO"/>
        </w:rPr>
      </w:pPr>
      <w:r w:rsidRPr="00176A84">
        <w:rPr>
          <w:sz w:val="22"/>
          <w:szCs w:val="22"/>
          <w:lang w:val="ro-RO"/>
        </w:rPr>
        <w:tab/>
      </w:r>
      <w:r w:rsidRPr="00176A84">
        <w:rPr>
          <w:sz w:val="22"/>
          <w:szCs w:val="22"/>
          <w:lang w:val="ro-RO"/>
        </w:rPr>
        <w:tab/>
        <w:t>Comisia de specialitate a Consiliului local al comunei Poplaca, judeţul Sibiu,juridică,de disciplină şi validare, în</w:t>
      </w:r>
      <w:r w:rsidR="00955C3E">
        <w:rPr>
          <w:sz w:val="22"/>
          <w:szCs w:val="22"/>
          <w:lang w:val="ro-RO"/>
        </w:rPr>
        <w:t>trun</w:t>
      </w:r>
      <w:r w:rsidR="000A4451">
        <w:rPr>
          <w:sz w:val="22"/>
          <w:szCs w:val="22"/>
          <w:lang w:val="ro-RO"/>
        </w:rPr>
        <w:t>ită în şedinţă astăzi 09.11.</w:t>
      </w:r>
      <w:r w:rsidR="009E50C8">
        <w:rPr>
          <w:sz w:val="22"/>
          <w:szCs w:val="22"/>
          <w:lang w:val="ro-RO"/>
        </w:rPr>
        <w:t xml:space="preserve">2018 </w:t>
      </w:r>
      <w:r w:rsidRPr="00176A84">
        <w:rPr>
          <w:sz w:val="22"/>
          <w:szCs w:val="22"/>
          <w:lang w:val="ro-RO"/>
        </w:rPr>
        <w:t>a luat în discuţie şi dezbatere proiectele  de hotărâri ce vor fi prezentate spre dezbatere şi adoptare în şedinţa ordinară a cons</w:t>
      </w:r>
      <w:r w:rsidR="000A4451">
        <w:rPr>
          <w:sz w:val="22"/>
          <w:szCs w:val="22"/>
          <w:lang w:val="ro-RO"/>
        </w:rPr>
        <w:t>iliului local din data de 09.11</w:t>
      </w:r>
      <w:r w:rsidR="00461179">
        <w:rPr>
          <w:sz w:val="22"/>
          <w:szCs w:val="22"/>
          <w:lang w:val="ro-RO"/>
        </w:rPr>
        <w:t>.</w:t>
      </w:r>
      <w:r w:rsidR="009E50C8">
        <w:rPr>
          <w:sz w:val="22"/>
          <w:szCs w:val="22"/>
          <w:lang w:val="ro-RO"/>
        </w:rPr>
        <w:t>2018</w:t>
      </w:r>
      <w:r w:rsidRPr="00176A84">
        <w:rPr>
          <w:sz w:val="22"/>
          <w:szCs w:val="22"/>
          <w:lang w:val="ro-RO"/>
        </w:rPr>
        <w:t xml:space="preserve">, după cum urmează: </w:t>
      </w:r>
    </w:p>
    <w:p w:rsidR="000A4451" w:rsidRDefault="000A4451" w:rsidP="00176A84">
      <w:pPr>
        <w:rPr>
          <w:sz w:val="22"/>
          <w:szCs w:val="22"/>
          <w:lang w:val="ro-RO"/>
        </w:rPr>
      </w:pPr>
    </w:p>
    <w:p w:rsidR="000A4451" w:rsidRDefault="000A4451" w:rsidP="000A4451">
      <w:pPr>
        <w:numPr>
          <w:ilvl w:val="0"/>
          <w:numId w:val="10"/>
        </w:numPr>
        <w:ind w:left="1211"/>
        <w:rPr>
          <w:sz w:val="24"/>
        </w:rPr>
      </w:pPr>
      <w:proofErr w:type="spellStart"/>
      <w:r>
        <w:rPr>
          <w:sz w:val="24"/>
        </w:rPr>
        <w:t>Proiect</w:t>
      </w:r>
      <w:proofErr w:type="spellEnd"/>
      <w:r>
        <w:rPr>
          <w:sz w:val="24"/>
        </w:rPr>
        <w:t xml:space="preserve"> de </w:t>
      </w:r>
      <w:proofErr w:type="spellStart"/>
      <w:r>
        <w:rPr>
          <w:sz w:val="24"/>
        </w:rPr>
        <w:t>hotărâre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privind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rectificarea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bugetului</w:t>
      </w:r>
      <w:proofErr w:type="spellEnd"/>
      <w:r>
        <w:rPr>
          <w:sz w:val="24"/>
        </w:rPr>
        <w:t xml:space="preserve"> local de </w:t>
      </w:r>
      <w:proofErr w:type="spellStart"/>
      <w:r>
        <w:rPr>
          <w:sz w:val="24"/>
        </w:rPr>
        <w:t>venituri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și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cheltuieli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trimestrul</w:t>
      </w:r>
      <w:proofErr w:type="spellEnd"/>
      <w:r>
        <w:rPr>
          <w:sz w:val="24"/>
        </w:rPr>
        <w:t xml:space="preserve"> IV 2018, </w:t>
      </w:r>
      <w:proofErr w:type="spellStart"/>
      <w:proofErr w:type="gramStart"/>
      <w:r>
        <w:rPr>
          <w:sz w:val="24"/>
        </w:rPr>
        <w:t>initiator,primar</w:t>
      </w:r>
      <w:proofErr w:type="spellEnd"/>
      <w:proofErr w:type="gramEnd"/>
      <w:r>
        <w:rPr>
          <w:sz w:val="24"/>
        </w:rPr>
        <w:t xml:space="preserve">, </w:t>
      </w:r>
      <w:proofErr w:type="spellStart"/>
      <w:r>
        <w:rPr>
          <w:sz w:val="24"/>
        </w:rPr>
        <w:t>Budin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Vasile</w:t>
      </w:r>
      <w:proofErr w:type="spellEnd"/>
      <w:r>
        <w:rPr>
          <w:sz w:val="24"/>
        </w:rPr>
        <w:t>.</w:t>
      </w:r>
    </w:p>
    <w:p w:rsidR="000A4451" w:rsidRDefault="000A4451" w:rsidP="000A4451">
      <w:pPr>
        <w:numPr>
          <w:ilvl w:val="0"/>
          <w:numId w:val="10"/>
        </w:numPr>
        <w:ind w:left="1211"/>
        <w:rPr>
          <w:sz w:val="24"/>
        </w:rPr>
      </w:pPr>
      <w:proofErr w:type="spellStart"/>
      <w:r>
        <w:rPr>
          <w:sz w:val="24"/>
        </w:rPr>
        <w:t>Proiect</w:t>
      </w:r>
      <w:proofErr w:type="spellEnd"/>
      <w:r>
        <w:rPr>
          <w:sz w:val="24"/>
        </w:rPr>
        <w:t xml:space="preserve"> de </w:t>
      </w:r>
      <w:proofErr w:type="spellStart"/>
      <w:r>
        <w:rPr>
          <w:sz w:val="24"/>
        </w:rPr>
        <w:t>hotărâre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privind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inițierea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procedurii</w:t>
      </w:r>
      <w:proofErr w:type="spellEnd"/>
      <w:r>
        <w:rPr>
          <w:sz w:val="24"/>
        </w:rPr>
        <w:t xml:space="preserve"> de </w:t>
      </w:r>
      <w:proofErr w:type="spellStart"/>
      <w:r>
        <w:rPr>
          <w:sz w:val="24"/>
        </w:rPr>
        <w:t>cumpărare</w:t>
      </w:r>
      <w:proofErr w:type="spellEnd"/>
      <w:r>
        <w:rPr>
          <w:sz w:val="24"/>
        </w:rPr>
        <w:t xml:space="preserve"> a </w:t>
      </w:r>
      <w:proofErr w:type="spellStart"/>
      <w:r>
        <w:rPr>
          <w:sz w:val="24"/>
        </w:rPr>
        <w:t>imobilului-teren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situat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în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intravilanul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comunei</w:t>
      </w:r>
      <w:proofErr w:type="spellEnd"/>
      <w:r>
        <w:rPr>
          <w:sz w:val="24"/>
        </w:rPr>
        <w:t xml:space="preserve"> </w:t>
      </w:r>
      <w:proofErr w:type="spellStart"/>
      <w:proofErr w:type="gramStart"/>
      <w:r>
        <w:rPr>
          <w:sz w:val="24"/>
        </w:rPr>
        <w:t>Poplaca,înscris</w:t>
      </w:r>
      <w:proofErr w:type="spellEnd"/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în</w:t>
      </w:r>
      <w:proofErr w:type="spellEnd"/>
      <w:r>
        <w:rPr>
          <w:sz w:val="24"/>
        </w:rPr>
        <w:t xml:space="preserve"> CF </w:t>
      </w:r>
      <w:proofErr w:type="spellStart"/>
      <w:r>
        <w:rPr>
          <w:sz w:val="24"/>
        </w:rPr>
        <w:t>nr</w:t>
      </w:r>
      <w:proofErr w:type="spellEnd"/>
      <w:r>
        <w:rPr>
          <w:sz w:val="24"/>
        </w:rPr>
        <w:t xml:space="preserve">. 100486 </w:t>
      </w:r>
      <w:proofErr w:type="spellStart"/>
      <w:proofErr w:type="gramStart"/>
      <w:r>
        <w:rPr>
          <w:sz w:val="24"/>
        </w:rPr>
        <w:t>Poplaca,nr</w:t>
      </w:r>
      <w:proofErr w:type="gramEnd"/>
      <w:r>
        <w:rPr>
          <w:sz w:val="24"/>
        </w:rPr>
        <w:t>.topografic</w:t>
      </w:r>
      <w:proofErr w:type="spellEnd"/>
      <w:r>
        <w:rPr>
          <w:sz w:val="24"/>
        </w:rPr>
        <w:t xml:space="preserve"> 366,367, </w:t>
      </w:r>
      <w:proofErr w:type="spellStart"/>
      <w:r>
        <w:rPr>
          <w:sz w:val="24"/>
        </w:rPr>
        <w:t>în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suprafață</w:t>
      </w:r>
      <w:proofErr w:type="spellEnd"/>
      <w:r>
        <w:rPr>
          <w:sz w:val="24"/>
        </w:rPr>
        <w:t xml:space="preserve"> de 1439 </w:t>
      </w:r>
      <w:proofErr w:type="spellStart"/>
      <w:r>
        <w:rPr>
          <w:sz w:val="24"/>
        </w:rPr>
        <w:t>mp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inițiator,primar,Budin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Vasile</w:t>
      </w:r>
      <w:proofErr w:type="spellEnd"/>
      <w:r>
        <w:rPr>
          <w:sz w:val="24"/>
        </w:rPr>
        <w:t>.</w:t>
      </w:r>
    </w:p>
    <w:p w:rsidR="000A4451" w:rsidRDefault="000A4451" w:rsidP="000A4451">
      <w:pPr>
        <w:numPr>
          <w:ilvl w:val="0"/>
          <w:numId w:val="10"/>
        </w:numPr>
        <w:ind w:left="1211"/>
        <w:rPr>
          <w:sz w:val="24"/>
        </w:rPr>
      </w:pPr>
      <w:proofErr w:type="spellStart"/>
      <w:r>
        <w:rPr>
          <w:sz w:val="24"/>
        </w:rPr>
        <w:t>Proiect</w:t>
      </w:r>
      <w:proofErr w:type="spellEnd"/>
      <w:r>
        <w:rPr>
          <w:sz w:val="24"/>
        </w:rPr>
        <w:t xml:space="preserve"> de </w:t>
      </w:r>
      <w:proofErr w:type="spellStart"/>
      <w:r>
        <w:rPr>
          <w:sz w:val="24"/>
        </w:rPr>
        <w:t>hotărâre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privind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mandatarea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primarului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comunei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Poplaca</w:t>
      </w:r>
      <w:proofErr w:type="spellEnd"/>
      <w:r>
        <w:rPr>
          <w:sz w:val="24"/>
        </w:rPr>
        <w:t xml:space="preserve">, ca </w:t>
      </w:r>
      <w:proofErr w:type="spellStart"/>
      <w:r>
        <w:rPr>
          <w:sz w:val="24"/>
        </w:rPr>
        <w:t>reprezentant</w:t>
      </w:r>
      <w:proofErr w:type="spellEnd"/>
      <w:r>
        <w:rPr>
          <w:sz w:val="24"/>
        </w:rPr>
        <w:t xml:space="preserve"> al </w:t>
      </w:r>
      <w:proofErr w:type="spellStart"/>
      <w:r>
        <w:rPr>
          <w:sz w:val="24"/>
        </w:rPr>
        <w:t>comunei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Poplaca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în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Adunarea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Generală</w:t>
      </w:r>
      <w:proofErr w:type="spellEnd"/>
      <w:r>
        <w:rPr>
          <w:sz w:val="24"/>
        </w:rPr>
        <w:t xml:space="preserve"> a </w:t>
      </w:r>
      <w:proofErr w:type="spellStart"/>
      <w:r>
        <w:rPr>
          <w:sz w:val="24"/>
        </w:rPr>
        <w:t>Asociației</w:t>
      </w:r>
      <w:proofErr w:type="spellEnd"/>
      <w:r>
        <w:rPr>
          <w:sz w:val="24"/>
        </w:rPr>
        <w:t xml:space="preserve"> de </w:t>
      </w:r>
      <w:proofErr w:type="spellStart"/>
      <w:r>
        <w:rPr>
          <w:sz w:val="24"/>
        </w:rPr>
        <w:t>Dezvoltare</w:t>
      </w:r>
      <w:proofErr w:type="spellEnd"/>
      <w:r>
        <w:rPr>
          <w:sz w:val="24"/>
        </w:rPr>
        <w:t xml:space="preserve"> </w:t>
      </w:r>
      <w:proofErr w:type="spellStart"/>
      <w:proofErr w:type="gramStart"/>
      <w:r>
        <w:rPr>
          <w:sz w:val="24"/>
        </w:rPr>
        <w:t>Intercomunitară</w:t>
      </w:r>
      <w:proofErr w:type="spellEnd"/>
      <w:r>
        <w:rPr>
          <w:sz w:val="24"/>
        </w:rPr>
        <w:t xml:space="preserve"> ”</w:t>
      </w:r>
      <w:proofErr w:type="gramEnd"/>
      <w:r>
        <w:rPr>
          <w:sz w:val="24"/>
        </w:rPr>
        <w:t xml:space="preserve"> ECO” </w:t>
      </w:r>
      <w:proofErr w:type="spellStart"/>
      <w:r>
        <w:rPr>
          <w:sz w:val="24"/>
        </w:rPr>
        <w:t>Sibiu,să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voteze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pentru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aprobarea</w:t>
      </w:r>
      <w:proofErr w:type="spellEnd"/>
      <w:r>
        <w:rPr>
          <w:sz w:val="24"/>
        </w:rPr>
        <w:t xml:space="preserve"> ” </w:t>
      </w:r>
      <w:proofErr w:type="spellStart"/>
      <w:r>
        <w:rPr>
          <w:sz w:val="24"/>
        </w:rPr>
        <w:t>Regulamentului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Serviciului</w:t>
      </w:r>
      <w:proofErr w:type="spellEnd"/>
      <w:r>
        <w:rPr>
          <w:sz w:val="24"/>
        </w:rPr>
        <w:t xml:space="preserve"> de </w:t>
      </w:r>
      <w:proofErr w:type="spellStart"/>
      <w:r>
        <w:rPr>
          <w:sz w:val="24"/>
        </w:rPr>
        <w:t>Salubrizare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pentru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județul</w:t>
      </w:r>
      <w:proofErr w:type="spellEnd"/>
      <w:r>
        <w:rPr>
          <w:sz w:val="24"/>
        </w:rPr>
        <w:t xml:space="preserve"> Sibiu”,</w:t>
      </w:r>
      <w:proofErr w:type="spellStart"/>
      <w:r>
        <w:rPr>
          <w:sz w:val="24"/>
        </w:rPr>
        <w:t>initiator,primar,Budin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Vasile</w:t>
      </w:r>
      <w:proofErr w:type="spellEnd"/>
      <w:r>
        <w:rPr>
          <w:sz w:val="24"/>
        </w:rPr>
        <w:t>.</w:t>
      </w:r>
    </w:p>
    <w:p w:rsidR="000A4451" w:rsidRDefault="000A4451" w:rsidP="000A4451">
      <w:pPr>
        <w:numPr>
          <w:ilvl w:val="0"/>
          <w:numId w:val="10"/>
        </w:numPr>
        <w:ind w:left="1211"/>
        <w:rPr>
          <w:sz w:val="24"/>
        </w:rPr>
      </w:pPr>
      <w:proofErr w:type="spellStart"/>
      <w:r>
        <w:rPr>
          <w:sz w:val="24"/>
        </w:rPr>
        <w:t>Proiect</w:t>
      </w:r>
      <w:proofErr w:type="spellEnd"/>
      <w:r>
        <w:rPr>
          <w:sz w:val="24"/>
        </w:rPr>
        <w:t xml:space="preserve"> de </w:t>
      </w:r>
      <w:proofErr w:type="spellStart"/>
      <w:r>
        <w:rPr>
          <w:sz w:val="24"/>
        </w:rPr>
        <w:t>hotărâre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privind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stabilirea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impozitelor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și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taxelor</w:t>
      </w:r>
      <w:proofErr w:type="spellEnd"/>
      <w:r>
        <w:rPr>
          <w:sz w:val="24"/>
        </w:rPr>
        <w:t xml:space="preserve"> locale, </w:t>
      </w:r>
      <w:proofErr w:type="spellStart"/>
      <w:r>
        <w:rPr>
          <w:sz w:val="24"/>
        </w:rPr>
        <w:t>precum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și</w:t>
      </w:r>
      <w:proofErr w:type="spellEnd"/>
      <w:r>
        <w:rPr>
          <w:sz w:val="24"/>
        </w:rPr>
        <w:t xml:space="preserve"> a </w:t>
      </w:r>
      <w:proofErr w:type="spellStart"/>
      <w:r>
        <w:rPr>
          <w:sz w:val="24"/>
        </w:rPr>
        <w:t>taxelor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speciale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pentru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anul</w:t>
      </w:r>
      <w:proofErr w:type="spellEnd"/>
      <w:r>
        <w:rPr>
          <w:sz w:val="24"/>
        </w:rPr>
        <w:t xml:space="preserve"> </w:t>
      </w:r>
      <w:proofErr w:type="gramStart"/>
      <w:r>
        <w:rPr>
          <w:sz w:val="24"/>
        </w:rPr>
        <w:t>2019,initiator</w:t>
      </w:r>
      <w:proofErr w:type="gramEnd"/>
      <w:r>
        <w:rPr>
          <w:sz w:val="24"/>
        </w:rPr>
        <w:t xml:space="preserve">,primar,Budin </w:t>
      </w:r>
      <w:proofErr w:type="spellStart"/>
      <w:r>
        <w:rPr>
          <w:sz w:val="24"/>
        </w:rPr>
        <w:t>Vasile</w:t>
      </w:r>
      <w:proofErr w:type="spellEnd"/>
      <w:r>
        <w:rPr>
          <w:sz w:val="24"/>
        </w:rPr>
        <w:t>.</w:t>
      </w:r>
    </w:p>
    <w:p w:rsidR="000A4451" w:rsidRDefault="000A4451" w:rsidP="000A4451">
      <w:pPr>
        <w:numPr>
          <w:ilvl w:val="0"/>
          <w:numId w:val="10"/>
        </w:numPr>
        <w:ind w:left="1211"/>
        <w:rPr>
          <w:sz w:val="24"/>
        </w:rPr>
      </w:pPr>
      <w:r>
        <w:rPr>
          <w:sz w:val="24"/>
        </w:rPr>
        <w:t xml:space="preserve"> </w:t>
      </w:r>
      <w:proofErr w:type="spellStart"/>
      <w:r>
        <w:rPr>
          <w:sz w:val="24"/>
        </w:rPr>
        <w:t>Proiect</w:t>
      </w:r>
      <w:proofErr w:type="spellEnd"/>
      <w:r>
        <w:rPr>
          <w:sz w:val="24"/>
        </w:rPr>
        <w:t xml:space="preserve"> de </w:t>
      </w:r>
      <w:proofErr w:type="spellStart"/>
      <w:r>
        <w:rPr>
          <w:sz w:val="24"/>
        </w:rPr>
        <w:t>hotărâre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privind</w:t>
      </w:r>
      <w:proofErr w:type="spellEnd"/>
      <w:r>
        <w:rPr>
          <w:sz w:val="24"/>
        </w:rPr>
        <w:t xml:space="preserve"> </w:t>
      </w:r>
      <w:proofErr w:type="spellStart"/>
      <w:r>
        <w:rPr>
          <w:rFonts w:eastAsia="Calibri"/>
          <w:sz w:val="24"/>
          <w:lang w:eastAsia="zh-CN"/>
        </w:rPr>
        <w:t>concesionarea</w:t>
      </w:r>
      <w:proofErr w:type="spellEnd"/>
      <w:r>
        <w:rPr>
          <w:rFonts w:eastAsia="Calibri"/>
          <w:sz w:val="24"/>
          <w:lang w:eastAsia="zh-CN"/>
        </w:rPr>
        <w:t xml:space="preserve"> </w:t>
      </w:r>
      <w:proofErr w:type="spellStart"/>
      <w:r>
        <w:rPr>
          <w:rFonts w:eastAsia="Calibri"/>
          <w:sz w:val="24"/>
          <w:lang w:eastAsia="zh-CN"/>
        </w:rPr>
        <w:t>fără</w:t>
      </w:r>
      <w:proofErr w:type="spellEnd"/>
      <w:r>
        <w:rPr>
          <w:rFonts w:eastAsia="Calibri"/>
          <w:sz w:val="24"/>
          <w:lang w:eastAsia="zh-CN"/>
        </w:rPr>
        <w:t xml:space="preserve"> </w:t>
      </w:r>
      <w:proofErr w:type="spellStart"/>
      <w:r>
        <w:rPr>
          <w:rFonts w:eastAsia="Calibri"/>
          <w:sz w:val="24"/>
          <w:lang w:eastAsia="zh-CN"/>
        </w:rPr>
        <w:t>licitație</w:t>
      </w:r>
      <w:proofErr w:type="spellEnd"/>
      <w:r>
        <w:rPr>
          <w:rFonts w:eastAsia="Calibri"/>
          <w:sz w:val="24"/>
          <w:lang w:eastAsia="zh-CN"/>
        </w:rPr>
        <w:t xml:space="preserve"> </w:t>
      </w:r>
      <w:proofErr w:type="spellStart"/>
      <w:r>
        <w:rPr>
          <w:rFonts w:eastAsia="Calibri"/>
          <w:sz w:val="24"/>
          <w:lang w:eastAsia="zh-CN"/>
        </w:rPr>
        <w:t>publică</w:t>
      </w:r>
      <w:proofErr w:type="spellEnd"/>
      <w:r>
        <w:rPr>
          <w:rFonts w:eastAsia="Calibri"/>
          <w:sz w:val="24"/>
          <w:lang w:eastAsia="zh-CN"/>
        </w:rPr>
        <w:t xml:space="preserve"> a </w:t>
      </w:r>
      <w:proofErr w:type="spellStart"/>
      <w:r>
        <w:rPr>
          <w:rFonts w:eastAsia="Calibri"/>
          <w:sz w:val="24"/>
          <w:lang w:eastAsia="zh-CN"/>
        </w:rPr>
        <w:t>unei</w:t>
      </w:r>
      <w:proofErr w:type="spellEnd"/>
      <w:r>
        <w:rPr>
          <w:rFonts w:eastAsia="Calibri"/>
          <w:sz w:val="24"/>
          <w:lang w:eastAsia="zh-CN"/>
        </w:rPr>
        <w:t xml:space="preserve"> </w:t>
      </w:r>
      <w:proofErr w:type="spellStart"/>
      <w:r>
        <w:rPr>
          <w:rFonts w:eastAsia="Calibri"/>
          <w:sz w:val="24"/>
          <w:lang w:eastAsia="zh-CN"/>
        </w:rPr>
        <w:t>suprafețe</w:t>
      </w:r>
      <w:proofErr w:type="spellEnd"/>
      <w:r>
        <w:rPr>
          <w:rFonts w:eastAsia="Calibri"/>
          <w:sz w:val="24"/>
          <w:lang w:eastAsia="zh-CN"/>
        </w:rPr>
        <w:t xml:space="preserve"> de 249 </w:t>
      </w:r>
      <w:proofErr w:type="spellStart"/>
      <w:proofErr w:type="gramStart"/>
      <w:r>
        <w:rPr>
          <w:rFonts w:eastAsia="Calibri"/>
          <w:sz w:val="24"/>
          <w:lang w:eastAsia="zh-CN"/>
        </w:rPr>
        <w:t>mp,teren</w:t>
      </w:r>
      <w:proofErr w:type="spellEnd"/>
      <w:proofErr w:type="gramEnd"/>
      <w:r>
        <w:rPr>
          <w:rFonts w:eastAsia="Calibri"/>
          <w:sz w:val="24"/>
          <w:lang w:eastAsia="zh-CN"/>
        </w:rPr>
        <w:t xml:space="preserve"> </w:t>
      </w:r>
      <w:proofErr w:type="spellStart"/>
      <w:r>
        <w:rPr>
          <w:rFonts w:eastAsia="Calibri"/>
          <w:sz w:val="24"/>
          <w:lang w:eastAsia="zh-CN"/>
        </w:rPr>
        <w:t>înscris</w:t>
      </w:r>
      <w:proofErr w:type="spellEnd"/>
      <w:r>
        <w:rPr>
          <w:rFonts w:eastAsia="Calibri"/>
          <w:sz w:val="24"/>
          <w:lang w:eastAsia="zh-CN"/>
        </w:rPr>
        <w:t xml:space="preserve"> </w:t>
      </w:r>
      <w:proofErr w:type="spellStart"/>
      <w:r>
        <w:rPr>
          <w:rFonts w:eastAsia="Calibri"/>
          <w:sz w:val="24"/>
          <w:lang w:eastAsia="zh-CN"/>
        </w:rPr>
        <w:t>în</w:t>
      </w:r>
      <w:proofErr w:type="spellEnd"/>
      <w:r>
        <w:rPr>
          <w:rFonts w:eastAsia="Calibri"/>
          <w:sz w:val="24"/>
          <w:lang w:eastAsia="zh-CN"/>
        </w:rPr>
        <w:t xml:space="preserve"> CF nr.101080 </w:t>
      </w:r>
      <w:proofErr w:type="spellStart"/>
      <w:r>
        <w:rPr>
          <w:rFonts w:eastAsia="Calibri"/>
          <w:sz w:val="24"/>
          <w:lang w:eastAsia="zh-CN"/>
        </w:rPr>
        <w:t>Poplaca,proprietatea</w:t>
      </w:r>
      <w:proofErr w:type="spellEnd"/>
      <w:r>
        <w:rPr>
          <w:rFonts w:eastAsia="Calibri"/>
          <w:sz w:val="24"/>
          <w:lang w:eastAsia="zh-CN"/>
        </w:rPr>
        <w:t xml:space="preserve"> </w:t>
      </w:r>
      <w:proofErr w:type="spellStart"/>
      <w:r>
        <w:rPr>
          <w:rFonts w:eastAsia="Calibri"/>
          <w:sz w:val="24"/>
          <w:lang w:eastAsia="zh-CN"/>
        </w:rPr>
        <w:t>privată</w:t>
      </w:r>
      <w:proofErr w:type="spellEnd"/>
      <w:r>
        <w:rPr>
          <w:rFonts w:eastAsia="Calibri"/>
          <w:sz w:val="24"/>
          <w:lang w:eastAsia="zh-CN"/>
        </w:rPr>
        <w:t xml:space="preserve"> a </w:t>
      </w:r>
      <w:proofErr w:type="spellStart"/>
      <w:r>
        <w:rPr>
          <w:rFonts w:eastAsia="Calibri"/>
          <w:sz w:val="24"/>
          <w:lang w:eastAsia="zh-CN"/>
        </w:rPr>
        <w:t>comunei</w:t>
      </w:r>
      <w:proofErr w:type="spellEnd"/>
      <w:r>
        <w:rPr>
          <w:rFonts w:eastAsia="Calibri"/>
          <w:sz w:val="24"/>
          <w:lang w:eastAsia="zh-CN"/>
        </w:rPr>
        <w:t xml:space="preserve"> </w:t>
      </w:r>
      <w:proofErr w:type="spellStart"/>
      <w:r>
        <w:rPr>
          <w:rFonts w:eastAsia="Calibri"/>
          <w:sz w:val="24"/>
          <w:lang w:eastAsia="zh-CN"/>
        </w:rPr>
        <w:t>Poplaca,jud</w:t>
      </w:r>
      <w:proofErr w:type="spellEnd"/>
      <w:r>
        <w:rPr>
          <w:rFonts w:eastAsia="Calibri"/>
          <w:sz w:val="24"/>
          <w:lang w:eastAsia="zh-CN"/>
        </w:rPr>
        <w:t xml:space="preserve">. </w:t>
      </w:r>
      <w:proofErr w:type="spellStart"/>
      <w:proofErr w:type="gramStart"/>
      <w:r>
        <w:rPr>
          <w:rFonts w:eastAsia="Calibri"/>
          <w:sz w:val="24"/>
          <w:lang w:eastAsia="zh-CN"/>
        </w:rPr>
        <w:t>Sibiu,d</w:t>
      </w:r>
      <w:proofErr w:type="gramEnd"/>
      <w:r>
        <w:rPr>
          <w:rFonts w:eastAsia="Calibri"/>
          <w:sz w:val="24"/>
          <w:lang w:eastAsia="zh-CN"/>
        </w:rPr>
        <w:t>-lui</w:t>
      </w:r>
      <w:proofErr w:type="spellEnd"/>
      <w:r>
        <w:rPr>
          <w:rFonts w:eastAsia="Calibri"/>
          <w:sz w:val="24"/>
          <w:lang w:eastAsia="zh-CN"/>
        </w:rPr>
        <w:t xml:space="preserve"> </w:t>
      </w:r>
      <w:proofErr w:type="spellStart"/>
      <w:r>
        <w:rPr>
          <w:rFonts w:eastAsia="Calibri"/>
          <w:sz w:val="24"/>
          <w:lang w:eastAsia="zh-CN"/>
        </w:rPr>
        <w:t>Isarie</w:t>
      </w:r>
      <w:proofErr w:type="spellEnd"/>
      <w:r>
        <w:rPr>
          <w:rFonts w:eastAsia="Calibri"/>
          <w:sz w:val="24"/>
          <w:lang w:eastAsia="zh-CN"/>
        </w:rPr>
        <w:t xml:space="preserve"> </w:t>
      </w:r>
      <w:proofErr w:type="spellStart"/>
      <w:r>
        <w:rPr>
          <w:rFonts w:eastAsia="Calibri"/>
          <w:sz w:val="24"/>
          <w:lang w:eastAsia="zh-CN"/>
        </w:rPr>
        <w:t>Claudiu-Laurențiu</w:t>
      </w:r>
      <w:proofErr w:type="spellEnd"/>
      <w:r>
        <w:rPr>
          <w:rFonts w:eastAsia="Calibri"/>
          <w:sz w:val="24"/>
          <w:lang w:eastAsia="zh-CN"/>
        </w:rPr>
        <w:t xml:space="preserve"> </w:t>
      </w:r>
      <w:proofErr w:type="spellStart"/>
      <w:r>
        <w:rPr>
          <w:rFonts w:eastAsia="Calibri"/>
          <w:sz w:val="24"/>
          <w:lang w:eastAsia="zh-CN"/>
        </w:rPr>
        <w:t>și</w:t>
      </w:r>
      <w:proofErr w:type="spellEnd"/>
      <w:r>
        <w:rPr>
          <w:rFonts w:eastAsia="Calibri"/>
          <w:sz w:val="24"/>
          <w:lang w:eastAsia="zh-CN"/>
        </w:rPr>
        <w:t xml:space="preserve"> d-</w:t>
      </w:r>
      <w:proofErr w:type="spellStart"/>
      <w:r>
        <w:rPr>
          <w:rFonts w:eastAsia="Calibri"/>
          <w:sz w:val="24"/>
          <w:lang w:eastAsia="zh-CN"/>
        </w:rPr>
        <w:t>nei</w:t>
      </w:r>
      <w:proofErr w:type="spellEnd"/>
      <w:r>
        <w:rPr>
          <w:rFonts w:eastAsia="Calibri"/>
          <w:sz w:val="24"/>
          <w:lang w:eastAsia="zh-CN"/>
        </w:rPr>
        <w:t xml:space="preserve"> </w:t>
      </w:r>
      <w:proofErr w:type="spellStart"/>
      <w:r>
        <w:rPr>
          <w:rFonts w:eastAsia="Calibri"/>
          <w:sz w:val="24"/>
          <w:lang w:eastAsia="zh-CN"/>
        </w:rPr>
        <w:t>Isarie</w:t>
      </w:r>
      <w:proofErr w:type="spellEnd"/>
      <w:r>
        <w:rPr>
          <w:rFonts w:eastAsia="Calibri"/>
          <w:sz w:val="24"/>
          <w:lang w:eastAsia="zh-CN"/>
        </w:rPr>
        <w:t xml:space="preserve"> Laura-</w:t>
      </w:r>
      <w:proofErr w:type="spellStart"/>
      <w:r>
        <w:rPr>
          <w:rFonts w:eastAsia="Calibri"/>
          <w:sz w:val="24"/>
          <w:lang w:eastAsia="zh-CN"/>
        </w:rPr>
        <w:t>Gabriela,inițiator,primar,Budin</w:t>
      </w:r>
      <w:proofErr w:type="spellEnd"/>
      <w:r>
        <w:rPr>
          <w:rFonts w:eastAsia="Calibri"/>
          <w:sz w:val="24"/>
          <w:lang w:eastAsia="zh-CN"/>
        </w:rPr>
        <w:t xml:space="preserve"> </w:t>
      </w:r>
      <w:proofErr w:type="spellStart"/>
      <w:r>
        <w:rPr>
          <w:rFonts w:eastAsia="Calibri"/>
          <w:sz w:val="24"/>
          <w:lang w:eastAsia="zh-CN"/>
        </w:rPr>
        <w:t>Vasile</w:t>
      </w:r>
      <w:proofErr w:type="spellEnd"/>
      <w:r>
        <w:rPr>
          <w:rFonts w:eastAsia="Calibri"/>
          <w:sz w:val="24"/>
          <w:lang w:eastAsia="zh-CN"/>
        </w:rPr>
        <w:t>.</w:t>
      </w:r>
    </w:p>
    <w:p w:rsidR="000A4451" w:rsidRDefault="000A4451" w:rsidP="000A4451">
      <w:pPr>
        <w:numPr>
          <w:ilvl w:val="0"/>
          <w:numId w:val="10"/>
        </w:numPr>
        <w:ind w:left="1211"/>
        <w:rPr>
          <w:sz w:val="24"/>
        </w:rPr>
      </w:pPr>
      <w:proofErr w:type="spellStart"/>
      <w:r>
        <w:rPr>
          <w:rFonts w:eastAsia="Calibri"/>
          <w:sz w:val="24"/>
          <w:lang w:eastAsia="zh-CN"/>
        </w:rPr>
        <w:t>Proiect</w:t>
      </w:r>
      <w:proofErr w:type="spellEnd"/>
      <w:r>
        <w:rPr>
          <w:rFonts w:eastAsia="Calibri"/>
          <w:sz w:val="24"/>
          <w:lang w:eastAsia="zh-CN"/>
        </w:rPr>
        <w:t xml:space="preserve"> de </w:t>
      </w:r>
      <w:proofErr w:type="spellStart"/>
      <w:r>
        <w:rPr>
          <w:rFonts w:eastAsia="Calibri"/>
          <w:sz w:val="24"/>
          <w:lang w:eastAsia="zh-CN"/>
        </w:rPr>
        <w:t>hotărâre</w:t>
      </w:r>
      <w:proofErr w:type="spellEnd"/>
      <w:r>
        <w:rPr>
          <w:rFonts w:eastAsia="Calibri"/>
          <w:sz w:val="24"/>
          <w:lang w:eastAsia="zh-CN"/>
        </w:rPr>
        <w:t xml:space="preserve"> </w:t>
      </w:r>
      <w:proofErr w:type="spellStart"/>
      <w:r>
        <w:rPr>
          <w:bCs/>
          <w:sz w:val="24"/>
          <w:lang w:eastAsia="en-US"/>
        </w:rPr>
        <w:t>privind</w:t>
      </w:r>
      <w:proofErr w:type="spellEnd"/>
      <w:r>
        <w:rPr>
          <w:bCs/>
          <w:sz w:val="24"/>
          <w:lang w:eastAsia="en-US"/>
        </w:rPr>
        <w:t xml:space="preserve"> </w:t>
      </w:r>
      <w:proofErr w:type="spellStart"/>
      <w:r>
        <w:rPr>
          <w:sz w:val="24"/>
          <w:lang w:eastAsia="en-US"/>
        </w:rPr>
        <w:t>aprobarea</w:t>
      </w:r>
      <w:proofErr w:type="spellEnd"/>
      <w:r>
        <w:rPr>
          <w:sz w:val="24"/>
          <w:lang w:eastAsia="en-US"/>
        </w:rPr>
        <w:t xml:space="preserve">  </w:t>
      </w:r>
      <w:proofErr w:type="spellStart"/>
      <w:r>
        <w:rPr>
          <w:sz w:val="24"/>
          <w:lang w:eastAsia="en-US"/>
        </w:rPr>
        <w:t>documentaţiei</w:t>
      </w:r>
      <w:proofErr w:type="spellEnd"/>
      <w:r>
        <w:rPr>
          <w:sz w:val="24"/>
          <w:lang w:eastAsia="en-US"/>
        </w:rPr>
        <w:t xml:space="preserve"> de </w:t>
      </w:r>
      <w:proofErr w:type="spellStart"/>
      <w:r>
        <w:rPr>
          <w:sz w:val="24"/>
          <w:lang w:eastAsia="en-US"/>
        </w:rPr>
        <w:t>dezlipire</w:t>
      </w:r>
      <w:proofErr w:type="spellEnd"/>
      <w:r>
        <w:rPr>
          <w:sz w:val="24"/>
          <w:lang w:eastAsia="en-US"/>
        </w:rPr>
        <w:t xml:space="preserve"> a </w:t>
      </w:r>
      <w:proofErr w:type="spellStart"/>
      <w:r>
        <w:rPr>
          <w:sz w:val="24"/>
          <w:lang w:eastAsia="en-US"/>
        </w:rPr>
        <w:t>unei</w:t>
      </w:r>
      <w:proofErr w:type="spellEnd"/>
      <w:r>
        <w:rPr>
          <w:sz w:val="24"/>
          <w:lang w:eastAsia="en-US"/>
        </w:rPr>
        <w:t xml:space="preserve"> </w:t>
      </w:r>
      <w:proofErr w:type="spellStart"/>
      <w:r>
        <w:rPr>
          <w:sz w:val="24"/>
          <w:lang w:eastAsia="en-US"/>
        </w:rPr>
        <w:t>suprafeţe</w:t>
      </w:r>
      <w:proofErr w:type="spellEnd"/>
      <w:r>
        <w:rPr>
          <w:sz w:val="24"/>
          <w:lang w:eastAsia="en-US"/>
        </w:rPr>
        <w:t xml:space="preserve"> de 249  </w:t>
      </w:r>
      <w:proofErr w:type="spellStart"/>
      <w:r>
        <w:rPr>
          <w:sz w:val="24"/>
          <w:lang w:eastAsia="en-US"/>
        </w:rPr>
        <w:t>mp</w:t>
      </w:r>
      <w:proofErr w:type="spellEnd"/>
      <w:r>
        <w:rPr>
          <w:sz w:val="24"/>
          <w:lang w:eastAsia="en-US"/>
        </w:rPr>
        <w:t xml:space="preserve">, din </w:t>
      </w:r>
      <w:proofErr w:type="spellStart"/>
      <w:r>
        <w:rPr>
          <w:sz w:val="24"/>
          <w:lang w:eastAsia="en-US"/>
        </w:rPr>
        <w:t>suprafaţa</w:t>
      </w:r>
      <w:proofErr w:type="spellEnd"/>
      <w:r>
        <w:rPr>
          <w:sz w:val="24"/>
          <w:lang w:eastAsia="en-US"/>
        </w:rPr>
        <w:t xml:space="preserve"> </w:t>
      </w:r>
      <w:proofErr w:type="spellStart"/>
      <w:r>
        <w:rPr>
          <w:sz w:val="24"/>
          <w:lang w:eastAsia="en-US"/>
        </w:rPr>
        <w:t>totală</w:t>
      </w:r>
      <w:proofErr w:type="spellEnd"/>
      <w:r>
        <w:rPr>
          <w:sz w:val="24"/>
          <w:lang w:eastAsia="en-US"/>
        </w:rPr>
        <w:t xml:space="preserve"> de 23.238 </w:t>
      </w:r>
      <w:proofErr w:type="spellStart"/>
      <w:r>
        <w:rPr>
          <w:sz w:val="24"/>
          <w:lang w:eastAsia="en-US"/>
        </w:rPr>
        <w:t>mp</w:t>
      </w:r>
      <w:proofErr w:type="spellEnd"/>
      <w:r>
        <w:rPr>
          <w:sz w:val="24"/>
          <w:lang w:eastAsia="en-US"/>
        </w:rPr>
        <w:t xml:space="preserve">, </w:t>
      </w:r>
      <w:proofErr w:type="spellStart"/>
      <w:r>
        <w:rPr>
          <w:sz w:val="24"/>
          <w:lang w:eastAsia="en-US"/>
        </w:rPr>
        <w:t>înscrisă</w:t>
      </w:r>
      <w:proofErr w:type="spellEnd"/>
      <w:r>
        <w:rPr>
          <w:sz w:val="24"/>
          <w:lang w:eastAsia="en-US"/>
        </w:rPr>
        <w:t xml:space="preserve"> </w:t>
      </w:r>
      <w:proofErr w:type="spellStart"/>
      <w:r>
        <w:rPr>
          <w:sz w:val="24"/>
          <w:lang w:eastAsia="en-US"/>
        </w:rPr>
        <w:t>în</w:t>
      </w:r>
      <w:proofErr w:type="spellEnd"/>
      <w:r>
        <w:rPr>
          <w:sz w:val="24"/>
          <w:lang w:eastAsia="en-US"/>
        </w:rPr>
        <w:t xml:space="preserve"> CF nr.101014 </w:t>
      </w:r>
      <w:proofErr w:type="spellStart"/>
      <w:r>
        <w:rPr>
          <w:sz w:val="24"/>
          <w:lang w:eastAsia="en-US"/>
        </w:rPr>
        <w:t>Poplaca</w:t>
      </w:r>
      <w:proofErr w:type="spellEnd"/>
      <w:r>
        <w:rPr>
          <w:sz w:val="24"/>
          <w:lang w:eastAsia="en-US"/>
        </w:rPr>
        <w:t xml:space="preserve">, </w:t>
      </w:r>
      <w:proofErr w:type="spellStart"/>
      <w:r>
        <w:rPr>
          <w:sz w:val="24"/>
          <w:lang w:eastAsia="en-US"/>
        </w:rPr>
        <w:t>nr.top</w:t>
      </w:r>
      <w:proofErr w:type="spellEnd"/>
      <w:r>
        <w:rPr>
          <w:sz w:val="24"/>
          <w:lang w:eastAsia="en-US"/>
        </w:rPr>
        <w:t xml:space="preserve"> 1/4/2/1 din </w:t>
      </w:r>
      <w:proofErr w:type="spellStart"/>
      <w:r>
        <w:rPr>
          <w:sz w:val="24"/>
          <w:lang w:eastAsia="en-US"/>
        </w:rPr>
        <w:t>Păltiniş,zona</w:t>
      </w:r>
      <w:proofErr w:type="spellEnd"/>
      <w:r>
        <w:rPr>
          <w:sz w:val="24"/>
          <w:lang w:eastAsia="en-US"/>
        </w:rPr>
        <w:t xml:space="preserve"> </w:t>
      </w:r>
      <w:proofErr w:type="spellStart"/>
      <w:r>
        <w:rPr>
          <w:sz w:val="24"/>
          <w:lang w:eastAsia="en-US"/>
        </w:rPr>
        <w:t>Platoș,Poplaca</w:t>
      </w:r>
      <w:proofErr w:type="spellEnd"/>
      <w:r>
        <w:rPr>
          <w:sz w:val="24"/>
          <w:lang w:eastAsia="en-US"/>
        </w:rPr>
        <w:t xml:space="preserve"> II, </w:t>
      </w:r>
      <w:proofErr w:type="spellStart"/>
      <w:r>
        <w:rPr>
          <w:sz w:val="24"/>
          <w:lang w:eastAsia="en-US"/>
        </w:rPr>
        <w:t>teren</w:t>
      </w:r>
      <w:proofErr w:type="spellEnd"/>
      <w:r>
        <w:rPr>
          <w:sz w:val="24"/>
          <w:lang w:eastAsia="en-US"/>
        </w:rPr>
        <w:t xml:space="preserve"> </w:t>
      </w:r>
      <w:proofErr w:type="spellStart"/>
      <w:r>
        <w:rPr>
          <w:sz w:val="24"/>
          <w:lang w:eastAsia="en-US"/>
        </w:rPr>
        <w:t>aflat</w:t>
      </w:r>
      <w:proofErr w:type="spellEnd"/>
      <w:r>
        <w:rPr>
          <w:sz w:val="24"/>
          <w:lang w:eastAsia="en-US"/>
        </w:rPr>
        <w:t xml:space="preserve"> </w:t>
      </w:r>
      <w:proofErr w:type="spellStart"/>
      <w:r>
        <w:rPr>
          <w:sz w:val="24"/>
          <w:lang w:eastAsia="en-US"/>
        </w:rPr>
        <w:t>în</w:t>
      </w:r>
      <w:proofErr w:type="spellEnd"/>
      <w:r>
        <w:rPr>
          <w:sz w:val="24"/>
          <w:lang w:eastAsia="en-US"/>
        </w:rPr>
        <w:t xml:space="preserve"> </w:t>
      </w:r>
      <w:proofErr w:type="spellStart"/>
      <w:r>
        <w:rPr>
          <w:sz w:val="24"/>
          <w:lang w:eastAsia="en-US"/>
        </w:rPr>
        <w:t>domeniul</w:t>
      </w:r>
      <w:proofErr w:type="spellEnd"/>
      <w:r>
        <w:rPr>
          <w:sz w:val="24"/>
          <w:lang w:eastAsia="en-US"/>
        </w:rPr>
        <w:t xml:space="preserve"> </w:t>
      </w:r>
      <w:proofErr w:type="spellStart"/>
      <w:r>
        <w:rPr>
          <w:sz w:val="24"/>
          <w:lang w:eastAsia="en-US"/>
        </w:rPr>
        <w:t>privat</w:t>
      </w:r>
      <w:proofErr w:type="spellEnd"/>
      <w:r>
        <w:rPr>
          <w:sz w:val="24"/>
          <w:lang w:eastAsia="en-US"/>
        </w:rPr>
        <w:t xml:space="preserve"> al </w:t>
      </w:r>
      <w:proofErr w:type="spellStart"/>
      <w:r>
        <w:rPr>
          <w:sz w:val="24"/>
          <w:lang w:eastAsia="en-US"/>
        </w:rPr>
        <w:t>comunei</w:t>
      </w:r>
      <w:proofErr w:type="spellEnd"/>
      <w:r>
        <w:rPr>
          <w:sz w:val="24"/>
          <w:lang w:eastAsia="en-US"/>
        </w:rPr>
        <w:t xml:space="preserve"> </w:t>
      </w:r>
      <w:proofErr w:type="spellStart"/>
      <w:r>
        <w:rPr>
          <w:sz w:val="24"/>
          <w:lang w:eastAsia="en-US"/>
        </w:rPr>
        <w:t>Poplaca</w:t>
      </w:r>
      <w:proofErr w:type="spellEnd"/>
      <w:r>
        <w:rPr>
          <w:sz w:val="24"/>
          <w:lang w:eastAsia="en-US"/>
        </w:rPr>
        <w:t xml:space="preserve"> </w:t>
      </w:r>
      <w:proofErr w:type="spellStart"/>
      <w:r>
        <w:rPr>
          <w:sz w:val="24"/>
          <w:lang w:eastAsia="en-US"/>
        </w:rPr>
        <w:t>şi</w:t>
      </w:r>
      <w:proofErr w:type="spellEnd"/>
      <w:r>
        <w:rPr>
          <w:sz w:val="24"/>
          <w:lang w:eastAsia="en-US"/>
        </w:rPr>
        <w:t xml:space="preserve"> </w:t>
      </w:r>
      <w:proofErr w:type="spellStart"/>
      <w:r>
        <w:rPr>
          <w:sz w:val="24"/>
          <w:lang w:eastAsia="en-US"/>
        </w:rPr>
        <w:t>înfiinţarea</w:t>
      </w:r>
      <w:proofErr w:type="spellEnd"/>
      <w:r>
        <w:rPr>
          <w:sz w:val="24"/>
          <w:lang w:eastAsia="en-US"/>
        </w:rPr>
        <w:t xml:space="preserve"> </w:t>
      </w:r>
      <w:proofErr w:type="spellStart"/>
      <w:r>
        <w:rPr>
          <w:sz w:val="24"/>
          <w:lang w:eastAsia="en-US"/>
        </w:rPr>
        <w:t>unei</w:t>
      </w:r>
      <w:proofErr w:type="spellEnd"/>
      <w:r>
        <w:rPr>
          <w:sz w:val="24"/>
          <w:lang w:eastAsia="en-US"/>
        </w:rPr>
        <w:t xml:space="preserve"> </w:t>
      </w:r>
      <w:proofErr w:type="spellStart"/>
      <w:r>
        <w:rPr>
          <w:sz w:val="24"/>
          <w:lang w:eastAsia="en-US"/>
        </w:rPr>
        <w:t>Cărţi</w:t>
      </w:r>
      <w:proofErr w:type="spellEnd"/>
      <w:r>
        <w:rPr>
          <w:sz w:val="24"/>
          <w:lang w:eastAsia="en-US"/>
        </w:rPr>
        <w:t xml:space="preserve"> </w:t>
      </w:r>
      <w:proofErr w:type="spellStart"/>
      <w:r>
        <w:rPr>
          <w:sz w:val="24"/>
          <w:lang w:eastAsia="en-US"/>
        </w:rPr>
        <w:t>Funciare</w:t>
      </w:r>
      <w:proofErr w:type="spellEnd"/>
      <w:r>
        <w:rPr>
          <w:sz w:val="24"/>
          <w:lang w:eastAsia="en-US"/>
        </w:rPr>
        <w:t xml:space="preserve"> </w:t>
      </w:r>
      <w:proofErr w:type="spellStart"/>
      <w:r>
        <w:rPr>
          <w:sz w:val="24"/>
          <w:lang w:eastAsia="en-US"/>
        </w:rPr>
        <w:t>pentru</w:t>
      </w:r>
      <w:proofErr w:type="spellEnd"/>
      <w:r>
        <w:rPr>
          <w:sz w:val="24"/>
          <w:lang w:eastAsia="en-US"/>
        </w:rPr>
        <w:t xml:space="preserve"> </w:t>
      </w:r>
      <w:proofErr w:type="spellStart"/>
      <w:r>
        <w:rPr>
          <w:sz w:val="24"/>
          <w:lang w:eastAsia="en-US"/>
        </w:rPr>
        <w:t>imobilul,în</w:t>
      </w:r>
      <w:proofErr w:type="spellEnd"/>
      <w:r>
        <w:rPr>
          <w:sz w:val="24"/>
          <w:lang w:eastAsia="en-US"/>
        </w:rPr>
        <w:t xml:space="preserve"> </w:t>
      </w:r>
      <w:proofErr w:type="spellStart"/>
      <w:r>
        <w:rPr>
          <w:sz w:val="24"/>
          <w:lang w:eastAsia="en-US"/>
        </w:rPr>
        <w:t>suprafaţă</w:t>
      </w:r>
      <w:proofErr w:type="spellEnd"/>
      <w:r>
        <w:rPr>
          <w:sz w:val="24"/>
          <w:lang w:eastAsia="en-US"/>
        </w:rPr>
        <w:t xml:space="preserve"> de 249 </w:t>
      </w:r>
      <w:proofErr w:type="spellStart"/>
      <w:r>
        <w:rPr>
          <w:sz w:val="24"/>
          <w:lang w:eastAsia="en-US"/>
        </w:rPr>
        <w:t>mp</w:t>
      </w:r>
      <w:proofErr w:type="spellEnd"/>
      <w:r>
        <w:rPr>
          <w:sz w:val="24"/>
          <w:lang w:eastAsia="en-US"/>
        </w:rPr>
        <w:t xml:space="preserve"> </w:t>
      </w:r>
      <w:proofErr w:type="spellStart"/>
      <w:r>
        <w:rPr>
          <w:sz w:val="24"/>
          <w:lang w:eastAsia="en-US"/>
        </w:rPr>
        <w:t>prin</w:t>
      </w:r>
      <w:proofErr w:type="spellEnd"/>
      <w:r>
        <w:rPr>
          <w:sz w:val="24"/>
          <w:lang w:eastAsia="en-US"/>
        </w:rPr>
        <w:t xml:space="preserve"> </w:t>
      </w:r>
      <w:proofErr w:type="spellStart"/>
      <w:r>
        <w:rPr>
          <w:sz w:val="24"/>
          <w:lang w:eastAsia="en-US"/>
        </w:rPr>
        <w:t>atribuirea</w:t>
      </w:r>
      <w:proofErr w:type="spellEnd"/>
      <w:r>
        <w:rPr>
          <w:sz w:val="24"/>
          <w:lang w:eastAsia="en-US"/>
        </w:rPr>
        <w:t xml:space="preserve"> </w:t>
      </w:r>
      <w:proofErr w:type="spellStart"/>
      <w:r>
        <w:rPr>
          <w:sz w:val="24"/>
          <w:lang w:eastAsia="en-US"/>
        </w:rPr>
        <w:t>numărului</w:t>
      </w:r>
      <w:proofErr w:type="spellEnd"/>
      <w:r>
        <w:rPr>
          <w:sz w:val="24"/>
          <w:lang w:eastAsia="en-US"/>
        </w:rPr>
        <w:t xml:space="preserve"> cadastral  101110 ,</w:t>
      </w:r>
      <w:proofErr w:type="spellStart"/>
      <w:r>
        <w:rPr>
          <w:sz w:val="24"/>
          <w:lang w:eastAsia="en-US"/>
        </w:rPr>
        <w:t>în</w:t>
      </w:r>
      <w:proofErr w:type="spellEnd"/>
      <w:r>
        <w:rPr>
          <w:sz w:val="24"/>
          <w:lang w:eastAsia="en-US"/>
        </w:rPr>
        <w:t xml:space="preserve"> </w:t>
      </w:r>
      <w:proofErr w:type="spellStart"/>
      <w:r>
        <w:rPr>
          <w:sz w:val="24"/>
          <w:lang w:eastAsia="en-US"/>
        </w:rPr>
        <w:t>scopul</w:t>
      </w:r>
      <w:proofErr w:type="spellEnd"/>
      <w:r>
        <w:rPr>
          <w:sz w:val="24"/>
          <w:lang w:eastAsia="en-US"/>
        </w:rPr>
        <w:t xml:space="preserve"> </w:t>
      </w:r>
      <w:proofErr w:type="spellStart"/>
      <w:r>
        <w:rPr>
          <w:sz w:val="24"/>
          <w:lang w:eastAsia="en-US"/>
        </w:rPr>
        <w:t>extinderii</w:t>
      </w:r>
      <w:proofErr w:type="spellEnd"/>
      <w:r>
        <w:rPr>
          <w:sz w:val="24"/>
          <w:lang w:eastAsia="en-US"/>
        </w:rPr>
        <w:t xml:space="preserve"> </w:t>
      </w:r>
      <w:proofErr w:type="spellStart"/>
      <w:r>
        <w:rPr>
          <w:sz w:val="24"/>
          <w:lang w:eastAsia="en-US"/>
        </w:rPr>
        <w:t>construcţiilor</w:t>
      </w:r>
      <w:proofErr w:type="spellEnd"/>
      <w:r>
        <w:rPr>
          <w:sz w:val="24"/>
          <w:lang w:eastAsia="en-US"/>
        </w:rPr>
        <w:t xml:space="preserve"> </w:t>
      </w:r>
      <w:proofErr w:type="spellStart"/>
      <w:r>
        <w:rPr>
          <w:sz w:val="24"/>
          <w:lang w:eastAsia="en-US"/>
        </w:rPr>
        <w:t>existente</w:t>
      </w:r>
      <w:proofErr w:type="spellEnd"/>
      <w:r>
        <w:rPr>
          <w:sz w:val="24"/>
          <w:lang w:eastAsia="en-US"/>
        </w:rPr>
        <w:t xml:space="preserve"> </w:t>
      </w:r>
      <w:proofErr w:type="spellStart"/>
      <w:r>
        <w:rPr>
          <w:sz w:val="24"/>
          <w:lang w:eastAsia="en-US"/>
        </w:rPr>
        <w:t>pe</w:t>
      </w:r>
      <w:proofErr w:type="spellEnd"/>
      <w:r>
        <w:rPr>
          <w:sz w:val="24"/>
          <w:lang w:eastAsia="en-US"/>
        </w:rPr>
        <w:t xml:space="preserve"> </w:t>
      </w:r>
      <w:proofErr w:type="spellStart"/>
      <w:r>
        <w:rPr>
          <w:sz w:val="24"/>
          <w:lang w:eastAsia="en-US"/>
        </w:rPr>
        <w:t>terenurile</w:t>
      </w:r>
      <w:proofErr w:type="spellEnd"/>
      <w:r>
        <w:rPr>
          <w:sz w:val="24"/>
          <w:lang w:eastAsia="en-US"/>
        </w:rPr>
        <w:t xml:space="preserve"> </w:t>
      </w:r>
      <w:proofErr w:type="spellStart"/>
      <w:r>
        <w:rPr>
          <w:sz w:val="24"/>
          <w:lang w:eastAsia="en-US"/>
        </w:rPr>
        <w:t>concesionate</w:t>
      </w:r>
      <w:proofErr w:type="spellEnd"/>
      <w:r>
        <w:rPr>
          <w:sz w:val="24"/>
          <w:lang w:eastAsia="en-US"/>
        </w:rPr>
        <w:t xml:space="preserve"> de d-l </w:t>
      </w:r>
      <w:proofErr w:type="spellStart"/>
      <w:r>
        <w:rPr>
          <w:sz w:val="24"/>
          <w:lang w:eastAsia="en-US"/>
        </w:rPr>
        <w:t>Nartea</w:t>
      </w:r>
      <w:proofErr w:type="spellEnd"/>
      <w:r>
        <w:rPr>
          <w:sz w:val="24"/>
          <w:lang w:eastAsia="en-US"/>
        </w:rPr>
        <w:t xml:space="preserve"> </w:t>
      </w:r>
      <w:proofErr w:type="spellStart"/>
      <w:r>
        <w:rPr>
          <w:sz w:val="24"/>
          <w:lang w:eastAsia="en-US"/>
        </w:rPr>
        <w:t>Vasile</w:t>
      </w:r>
      <w:proofErr w:type="spellEnd"/>
      <w:r>
        <w:rPr>
          <w:sz w:val="24"/>
          <w:lang w:eastAsia="en-US"/>
        </w:rPr>
        <w:t xml:space="preserve"> </w:t>
      </w:r>
      <w:proofErr w:type="spellStart"/>
      <w:r>
        <w:rPr>
          <w:sz w:val="24"/>
          <w:lang w:eastAsia="en-US"/>
        </w:rPr>
        <w:t>și</w:t>
      </w:r>
      <w:proofErr w:type="spellEnd"/>
      <w:r>
        <w:rPr>
          <w:sz w:val="24"/>
          <w:lang w:eastAsia="en-US"/>
        </w:rPr>
        <w:t xml:space="preserve"> d-</w:t>
      </w:r>
      <w:proofErr w:type="spellStart"/>
      <w:r>
        <w:rPr>
          <w:sz w:val="24"/>
          <w:lang w:eastAsia="en-US"/>
        </w:rPr>
        <w:t>na</w:t>
      </w:r>
      <w:proofErr w:type="spellEnd"/>
      <w:r>
        <w:rPr>
          <w:sz w:val="24"/>
          <w:lang w:eastAsia="en-US"/>
        </w:rPr>
        <w:t xml:space="preserve">  </w:t>
      </w:r>
      <w:proofErr w:type="spellStart"/>
      <w:r>
        <w:rPr>
          <w:sz w:val="24"/>
          <w:lang w:eastAsia="en-US"/>
        </w:rPr>
        <w:t>Nartea</w:t>
      </w:r>
      <w:proofErr w:type="spellEnd"/>
      <w:r>
        <w:rPr>
          <w:sz w:val="24"/>
          <w:lang w:eastAsia="en-US"/>
        </w:rPr>
        <w:t xml:space="preserve"> </w:t>
      </w:r>
      <w:proofErr w:type="spellStart"/>
      <w:r>
        <w:rPr>
          <w:sz w:val="24"/>
          <w:lang w:eastAsia="en-US"/>
        </w:rPr>
        <w:t>Monica,inițiator,primar,Budin</w:t>
      </w:r>
      <w:proofErr w:type="spellEnd"/>
      <w:r>
        <w:rPr>
          <w:sz w:val="24"/>
          <w:lang w:eastAsia="en-US"/>
        </w:rPr>
        <w:t xml:space="preserve"> </w:t>
      </w:r>
      <w:proofErr w:type="spellStart"/>
      <w:r>
        <w:rPr>
          <w:sz w:val="24"/>
          <w:lang w:eastAsia="en-US"/>
        </w:rPr>
        <w:t>Vasile</w:t>
      </w:r>
      <w:proofErr w:type="spellEnd"/>
      <w:r>
        <w:rPr>
          <w:sz w:val="24"/>
          <w:lang w:eastAsia="en-US"/>
        </w:rPr>
        <w:t>.</w:t>
      </w:r>
    </w:p>
    <w:p w:rsidR="000A4451" w:rsidRDefault="000A4451" w:rsidP="000A4451">
      <w:pPr>
        <w:numPr>
          <w:ilvl w:val="0"/>
          <w:numId w:val="10"/>
        </w:numPr>
        <w:ind w:left="1211"/>
        <w:rPr>
          <w:sz w:val="24"/>
        </w:rPr>
      </w:pPr>
      <w:proofErr w:type="spellStart"/>
      <w:r>
        <w:rPr>
          <w:sz w:val="24"/>
        </w:rPr>
        <w:t>Proiect</w:t>
      </w:r>
      <w:proofErr w:type="spellEnd"/>
      <w:r>
        <w:rPr>
          <w:sz w:val="24"/>
        </w:rPr>
        <w:t xml:space="preserve"> de </w:t>
      </w:r>
      <w:proofErr w:type="spellStart"/>
      <w:r>
        <w:rPr>
          <w:sz w:val="24"/>
        </w:rPr>
        <w:t>hotărâre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privind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aprobarea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volumului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propus</w:t>
      </w:r>
      <w:proofErr w:type="spellEnd"/>
      <w:r>
        <w:rPr>
          <w:sz w:val="24"/>
        </w:rPr>
        <w:t xml:space="preserve"> a se </w:t>
      </w:r>
      <w:proofErr w:type="spellStart"/>
      <w:r>
        <w:rPr>
          <w:sz w:val="24"/>
        </w:rPr>
        <w:t>valorifica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în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anul</w:t>
      </w:r>
      <w:proofErr w:type="spellEnd"/>
      <w:r>
        <w:rPr>
          <w:sz w:val="24"/>
        </w:rPr>
        <w:t xml:space="preserve"> 2019, </w:t>
      </w:r>
      <w:proofErr w:type="spellStart"/>
      <w:r>
        <w:rPr>
          <w:sz w:val="24"/>
        </w:rPr>
        <w:t>precum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şi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stabilirea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modului</w:t>
      </w:r>
      <w:proofErr w:type="spellEnd"/>
      <w:r>
        <w:rPr>
          <w:sz w:val="24"/>
        </w:rPr>
        <w:t xml:space="preserve"> de </w:t>
      </w:r>
      <w:proofErr w:type="spellStart"/>
      <w:r>
        <w:rPr>
          <w:sz w:val="24"/>
        </w:rPr>
        <w:t>valorificare</w:t>
      </w:r>
      <w:proofErr w:type="spellEnd"/>
      <w:r>
        <w:rPr>
          <w:sz w:val="24"/>
        </w:rPr>
        <w:t xml:space="preserve"> a </w:t>
      </w:r>
      <w:proofErr w:type="spellStart"/>
      <w:r>
        <w:rPr>
          <w:sz w:val="24"/>
        </w:rPr>
        <w:t>masei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lemnoase</w:t>
      </w:r>
      <w:proofErr w:type="spellEnd"/>
      <w:r>
        <w:rPr>
          <w:sz w:val="24"/>
        </w:rPr>
        <w:t xml:space="preserve"> din </w:t>
      </w:r>
      <w:proofErr w:type="spellStart"/>
      <w:r>
        <w:rPr>
          <w:sz w:val="24"/>
        </w:rPr>
        <w:t>fondul</w:t>
      </w:r>
      <w:proofErr w:type="spellEnd"/>
      <w:r>
        <w:rPr>
          <w:sz w:val="24"/>
        </w:rPr>
        <w:t xml:space="preserve"> </w:t>
      </w:r>
      <w:proofErr w:type="spellStart"/>
      <w:proofErr w:type="gramStart"/>
      <w:r>
        <w:rPr>
          <w:sz w:val="24"/>
        </w:rPr>
        <w:t>forestier,proprietatea</w:t>
      </w:r>
      <w:proofErr w:type="spellEnd"/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comunei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Poplaca,jud</w:t>
      </w:r>
      <w:proofErr w:type="spellEnd"/>
      <w:r>
        <w:rPr>
          <w:sz w:val="24"/>
        </w:rPr>
        <w:t xml:space="preserve">. </w:t>
      </w:r>
      <w:proofErr w:type="spellStart"/>
      <w:proofErr w:type="gramStart"/>
      <w:r>
        <w:rPr>
          <w:sz w:val="24"/>
        </w:rPr>
        <w:t>Sibiu,inițiator</w:t>
      </w:r>
      <w:proofErr w:type="gramEnd"/>
      <w:r>
        <w:rPr>
          <w:sz w:val="24"/>
        </w:rPr>
        <w:t>,primar,Budin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Vasile</w:t>
      </w:r>
      <w:proofErr w:type="spellEnd"/>
      <w:r>
        <w:rPr>
          <w:sz w:val="24"/>
        </w:rPr>
        <w:t>.</w:t>
      </w:r>
    </w:p>
    <w:p w:rsidR="000A4451" w:rsidRDefault="000A4451" w:rsidP="000A4451">
      <w:pPr>
        <w:numPr>
          <w:ilvl w:val="0"/>
          <w:numId w:val="10"/>
        </w:numPr>
        <w:ind w:left="1211"/>
        <w:jc w:val="both"/>
        <w:rPr>
          <w:sz w:val="24"/>
        </w:rPr>
      </w:pPr>
      <w:proofErr w:type="spellStart"/>
      <w:r>
        <w:rPr>
          <w:sz w:val="24"/>
        </w:rPr>
        <w:t>Proiect</w:t>
      </w:r>
      <w:proofErr w:type="spellEnd"/>
      <w:r>
        <w:rPr>
          <w:sz w:val="24"/>
        </w:rPr>
        <w:t xml:space="preserve"> de </w:t>
      </w:r>
      <w:proofErr w:type="spellStart"/>
      <w:r>
        <w:rPr>
          <w:sz w:val="24"/>
        </w:rPr>
        <w:t>hotărâre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privind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modificarea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şi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aprobarea</w:t>
      </w:r>
      <w:proofErr w:type="spellEnd"/>
      <w:r>
        <w:rPr>
          <w:sz w:val="24"/>
        </w:rPr>
        <w:t xml:space="preserve"> </w:t>
      </w:r>
      <w:proofErr w:type="spellStart"/>
      <w:proofErr w:type="gramStart"/>
      <w:r>
        <w:rPr>
          <w:sz w:val="24"/>
        </w:rPr>
        <w:t>organigramei,a</w:t>
      </w:r>
      <w:proofErr w:type="spellEnd"/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statului</w:t>
      </w:r>
      <w:proofErr w:type="spellEnd"/>
      <w:r>
        <w:rPr>
          <w:sz w:val="24"/>
        </w:rPr>
        <w:t xml:space="preserve"> de </w:t>
      </w:r>
      <w:proofErr w:type="spellStart"/>
      <w:r>
        <w:rPr>
          <w:sz w:val="24"/>
        </w:rPr>
        <w:t>funcţii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şi</w:t>
      </w:r>
      <w:proofErr w:type="spellEnd"/>
      <w:r>
        <w:rPr>
          <w:sz w:val="24"/>
        </w:rPr>
        <w:t xml:space="preserve"> a </w:t>
      </w:r>
      <w:proofErr w:type="spellStart"/>
      <w:r>
        <w:rPr>
          <w:sz w:val="24"/>
        </w:rPr>
        <w:t>statului</w:t>
      </w:r>
      <w:proofErr w:type="spellEnd"/>
      <w:r>
        <w:rPr>
          <w:sz w:val="24"/>
        </w:rPr>
        <w:t xml:space="preserve"> nominal de personal ale  </w:t>
      </w:r>
      <w:proofErr w:type="spellStart"/>
      <w:r>
        <w:rPr>
          <w:sz w:val="24"/>
        </w:rPr>
        <w:t>Primăriei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comunei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Poplaca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şi</w:t>
      </w:r>
      <w:proofErr w:type="spellEnd"/>
      <w:r>
        <w:rPr>
          <w:sz w:val="24"/>
        </w:rPr>
        <w:t xml:space="preserve"> a </w:t>
      </w:r>
      <w:proofErr w:type="spellStart"/>
      <w:r>
        <w:rPr>
          <w:sz w:val="24"/>
        </w:rPr>
        <w:t>serviciilor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publice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locale,inițiator,primar,Budin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Vasile</w:t>
      </w:r>
      <w:proofErr w:type="spellEnd"/>
    </w:p>
    <w:p w:rsidR="000A4451" w:rsidRPr="000A4451" w:rsidRDefault="000A4451" w:rsidP="000A4451">
      <w:pPr>
        <w:pStyle w:val="Heading2"/>
        <w:numPr>
          <w:ilvl w:val="0"/>
          <w:numId w:val="10"/>
        </w:numPr>
        <w:ind w:left="1276" w:hanging="425"/>
        <w:jc w:val="both"/>
        <w:rPr>
          <w:b w:val="0"/>
        </w:rPr>
      </w:pPr>
      <w:r w:rsidRPr="000A4451">
        <w:rPr>
          <w:b w:val="0"/>
          <w:sz w:val="24"/>
          <w:szCs w:val="24"/>
        </w:rPr>
        <w:t>Proiect de hotărâre privind completarea și modificarea Anexei privind salariile de bază pentru persoanele din cadrul aparatului de specialitate al primarului comunei Poplaca,jud. Sibiu,inițiator,primar,Budin Vasile</w:t>
      </w:r>
      <w:r w:rsidRPr="000A4451">
        <w:rPr>
          <w:b w:val="0"/>
        </w:rPr>
        <w:t>.</w:t>
      </w:r>
    </w:p>
    <w:p w:rsidR="000A4451" w:rsidRPr="000A4451" w:rsidRDefault="000A4451" w:rsidP="000A4451">
      <w:pPr>
        <w:ind w:left="4320"/>
        <w:rPr>
          <w:b/>
          <w:bCs/>
          <w:sz w:val="22"/>
          <w:szCs w:val="22"/>
          <w:lang w:eastAsia="en-US"/>
        </w:rPr>
      </w:pPr>
    </w:p>
    <w:p w:rsidR="009336A5" w:rsidRDefault="009336A5" w:rsidP="00176A84">
      <w:pPr>
        <w:rPr>
          <w:sz w:val="22"/>
          <w:szCs w:val="22"/>
          <w:lang w:val="ro-RO"/>
        </w:rPr>
      </w:pPr>
    </w:p>
    <w:p w:rsidR="00461179" w:rsidRDefault="00461179" w:rsidP="00461179">
      <w:pPr>
        <w:ind w:left="708"/>
        <w:rPr>
          <w:sz w:val="24"/>
          <w:szCs w:val="24"/>
        </w:rPr>
      </w:pPr>
    </w:p>
    <w:p w:rsidR="00176A84" w:rsidRPr="00176A84" w:rsidRDefault="00176A84" w:rsidP="00176A84">
      <w:pPr>
        <w:ind w:left="720" w:firstLine="720"/>
        <w:rPr>
          <w:sz w:val="22"/>
          <w:szCs w:val="22"/>
          <w:lang w:val="ro-RO"/>
        </w:rPr>
      </w:pPr>
      <w:r w:rsidRPr="00176A84">
        <w:rPr>
          <w:sz w:val="22"/>
          <w:szCs w:val="22"/>
          <w:lang w:val="ro-RO"/>
        </w:rPr>
        <w:t>Din analiză se constată că proiectele d</w:t>
      </w:r>
      <w:r w:rsidR="008F5A39">
        <w:rPr>
          <w:sz w:val="22"/>
          <w:szCs w:val="22"/>
          <w:lang w:val="ro-RO"/>
        </w:rPr>
        <w:t>e hotărâri prezentate întrunesc</w:t>
      </w:r>
      <w:r w:rsidRPr="00176A84">
        <w:rPr>
          <w:sz w:val="22"/>
          <w:szCs w:val="22"/>
          <w:lang w:val="ro-RO"/>
        </w:rPr>
        <w:t xml:space="preserve"> condiţiile de</w:t>
      </w:r>
    </w:p>
    <w:p w:rsidR="00176A84" w:rsidRPr="00176A84" w:rsidRDefault="00176A84" w:rsidP="00176A84">
      <w:pPr>
        <w:rPr>
          <w:sz w:val="22"/>
          <w:szCs w:val="22"/>
          <w:lang w:val="ro-RO"/>
        </w:rPr>
      </w:pPr>
      <w:r w:rsidRPr="00176A84">
        <w:rPr>
          <w:sz w:val="22"/>
          <w:szCs w:val="22"/>
          <w:lang w:val="ro-RO"/>
        </w:rPr>
        <w:t>oportunitate şi legalitate,</w:t>
      </w:r>
    </w:p>
    <w:p w:rsidR="00176A84" w:rsidRPr="00176A84" w:rsidRDefault="00176A84" w:rsidP="00176A84">
      <w:pPr>
        <w:rPr>
          <w:sz w:val="22"/>
          <w:szCs w:val="22"/>
          <w:lang w:val="ro-RO"/>
        </w:rPr>
      </w:pPr>
    </w:p>
    <w:p w:rsidR="00176A84" w:rsidRPr="00176A84" w:rsidRDefault="00176A84" w:rsidP="00176A84">
      <w:pPr>
        <w:rPr>
          <w:sz w:val="22"/>
          <w:szCs w:val="22"/>
          <w:lang w:val="ro-RO"/>
        </w:rPr>
      </w:pPr>
      <w:r w:rsidRPr="00176A84">
        <w:rPr>
          <w:sz w:val="22"/>
          <w:szCs w:val="22"/>
          <w:lang w:val="ro-RO"/>
        </w:rPr>
        <w:tab/>
      </w:r>
      <w:r w:rsidRPr="00176A84">
        <w:rPr>
          <w:sz w:val="22"/>
          <w:szCs w:val="22"/>
          <w:lang w:val="ro-RO"/>
        </w:rPr>
        <w:tab/>
        <w:t xml:space="preserve">Pentru aceste motive, </w:t>
      </w:r>
    </w:p>
    <w:p w:rsidR="00176A84" w:rsidRPr="00176A84" w:rsidRDefault="00176A84" w:rsidP="00176A84">
      <w:pPr>
        <w:rPr>
          <w:sz w:val="22"/>
          <w:szCs w:val="22"/>
          <w:lang w:val="ro-RO"/>
        </w:rPr>
      </w:pPr>
      <w:r w:rsidRPr="00176A84">
        <w:rPr>
          <w:sz w:val="22"/>
          <w:szCs w:val="22"/>
          <w:lang w:val="ro-RO"/>
        </w:rPr>
        <w:tab/>
      </w:r>
      <w:r w:rsidRPr="00176A84">
        <w:rPr>
          <w:sz w:val="22"/>
          <w:szCs w:val="22"/>
          <w:lang w:val="ro-RO"/>
        </w:rPr>
        <w:tab/>
        <w:t>Comisia de specialitate a Consiliului local avizează  favorabil proiectele  de hotărâri, în forma în care au fost prezentate.</w:t>
      </w:r>
    </w:p>
    <w:p w:rsidR="00176A84" w:rsidRPr="00176A84" w:rsidRDefault="00176A84" w:rsidP="00176A84">
      <w:pPr>
        <w:rPr>
          <w:sz w:val="22"/>
          <w:szCs w:val="22"/>
          <w:lang w:val="ro-RO"/>
        </w:rPr>
      </w:pPr>
    </w:p>
    <w:p w:rsidR="00D2717C" w:rsidRDefault="00176A84" w:rsidP="00176A84">
      <w:pPr>
        <w:outlineLvl w:val="0"/>
        <w:rPr>
          <w:sz w:val="22"/>
          <w:szCs w:val="22"/>
          <w:lang w:val="ro-RO"/>
        </w:rPr>
      </w:pPr>
      <w:r w:rsidRPr="00176A84">
        <w:rPr>
          <w:sz w:val="22"/>
          <w:szCs w:val="22"/>
          <w:lang w:val="ro-RO"/>
        </w:rPr>
        <w:t xml:space="preserve">                         </w:t>
      </w:r>
      <w:r w:rsidR="009336A5">
        <w:rPr>
          <w:sz w:val="22"/>
          <w:szCs w:val="22"/>
          <w:lang w:val="ro-RO"/>
        </w:rPr>
        <w:t xml:space="preserve">                         </w:t>
      </w:r>
    </w:p>
    <w:p w:rsidR="00D2717C" w:rsidRDefault="00D2717C" w:rsidP="00176A84">
      <w:pPr>
        <w:outlineLvl w:val="0"/>
        <w:rPr>
          <w:sz w:val="22"/>
          <w:szCs w:val="22"/>
          <w:lang w:val="ro-RO"/>
        </w:rPr>
      </w:pPr>
    </w:p>
    <w:p w:rsidR="00176A84" w:rsidRPr="00176A84" w:rsidRDefault="00D2717C" w:rsidP="00176A84">
      <w:pPr>
        <w:outlineLvl w:val="0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 w:rsidR="00955C3E">
        <w:rPr>
          <w:sz w:val="22"/>
          <w:szCs w:val="22"/>
          <w:lang w:val="ro-RO"/>
        </w:rPr>
        <w:tab/>
      </w:r>
      <w:r w:rsidR="00955C3E">
        <w:rPr>
          <w:sz w:val="22"/>
          <w:szCs w:val="22"/>
          <w:lang w:val="ro-RO"/>
        </w:rPr>
        <w:tab/>
      </w:r>
      <w:r w:rsidR="00955C3E">
        <w:rPr>
          <w:sz w:val="22"/>
          <w:szCs w:val="22"/>
          <w:lang w:val="ro-RO"/>
        </w:rPr>
        <w:tab/>
        <w:t xml:space="preserve"> </w:t>
      </w:r>
      <w:r w:rsidR="000A4451">
        <w:rPr>
          <w:sz w:val="22"/>
          <w:szCs w:val="22"/>
          <w:lang w:val="ro-RO"/>
        </w:rPr>
        <w:t xml:space="preserve">           Poplaca la 09.11.</w:t>
      </w:r>
      <w:bookmarkStart w:id="0" w:name="_GoBack"/>
      <w:bookmarkEnd w:id="0"/>
      <w:r w:rsidR="009E50C8">
        <w:rPr>
          <w:sz w:val="22"/>
          <w:szCs w:val="22"/>
          <w:lang w:val="ro-RO"/>
        </w:rPr>
        <w:t>2018</w:t>
      </w:r>
    </w:p>
    <w:p w:rsidR="00176A84" w:rsidRPr="00176A84" w:rsidRDefault="00176A84" w:rsidP="00176A84">
      <w:pPr>
        <w:jc w:val="center"/>
        <w:rPr>
          <w:sz w:val="22"/>
          <w:szCs w:val="22"/>
          <w:u w:val="single"/>
          <w:lang w:val="ro-RO"/>
        </w:rPr>
      </w:pPr>
    </w:p>
    <w:p w:rsidR="00176A84" w:rsidRDefault="00176A84" w:rsidP="00176A84">
      <w:pPr>
        <w:jc w:val="center"/>
        <w:rPr>
          <w:sz w:val="22"/>
          <w:szCs w:val="22"/>
          <w:lang w:val="ro-RO"/>
        </w:rPr>
      </w:pPr>
      <w:r w:rsidRPr="00176A84">
        <w:rPr>
          <w:sz w:val="22"/>
          <w:szCs w:val="22"/>
          <w:u w:val="single"/>
          <w:lang w:val="ro-RO"/>
        </w:rPr>
        <w:t>Membri</w:t>
      </w:r>
      <w:r w:rsidR="001D52E0">
        <w:rPr>
          <w:sz w:val="22"/>
          <w:szCs w:val="22"/>
          <w:u w:val="single"/>
          <w:lang w:val="ro-RO"/>
        </w:rPr>
        <w:t>i</w:t>
      </w:r>
      <w:r w:rsidRPr="00176A84">
        <w:rPr>
          <w:sz w:val="22"/>
          <w:szCs w:val="22"/>
          <w:u w:val="single"/>
          <w:lang w:val="ro-RO"/>
        </w:rPr>
        <w:t xml:space="preserve"> comisiei</w:t>
      </w:r>
      <w:r w:rsidRPr="00176A84">
        <w:rPr>
          <w:sz w:val="22"/>
          <w:szCs w:val="22"/>
          <w:lang w:val="ro-RO"/>
        </w:rPr>
        <w:t xml:space="preserve">, </w:t>
      </w:r>
    </w:p>
    <w:p w:rsidR="001D52E0" w:rsidRPr="00176A84" w:rsidRDefault="001D52E0" w:rsidP="00176A84">
      <w:pPr>
        <w:jc w:val="center"/>
        <w:rPr>
          <w:sz w:val="22"/>
          <w:szCs w:val="22"/>
          <w:lang w:val="ro-RO"/>
        </w:rPr>
      </w:pPr>
    </w:p>
    <w:p w:rsidR="001D52E0" w:rsidRPr="006F149D" w:rsidRDefault="001D52E0" w:rsidP="006F149D">
      <w:pPr>
        <w:pStyle w:val="ListParagraph"/>
        <w:numPr>
          <w:ilvl w:val="0"/>
          <w:numId w:val="5"/>
        </w:numPr>
        <w:rPr>
          <w:sz w:val="22"/>
          <w:szCs w:val="22"/>
        </w:rPr>
      </w:pPr>
      <w:proofErr w:type="spellStart"/>
      <w:r w:rsidRPr="006F149D">
        <w:rPr>
          <w:sz w:val="22"/>
          <w:szCs w:val="22"/>
        </w:rPr>
        <w:t>Timofte</w:t>
      </w:r>
      <w:proofErr w:type="spellEnd"/>
      <w:r w:rsidRPr="006F149D">
        <w:rPr>
          <w:sz w:val="22"/>
          <w:szCs w:val="22"/>
        </w:rPr>
        <w:t xml:space="preserve"> </w:t>
      </w:r>
      <w:proofErr w:type="spellStart"/>
      <w:r w:rsidRPr="006F149D">
        <w:rPr>
          <w:sz w:val="22"/>
          <w:szCs w:val="22"/>
        </w:rPr>
        <w:t>Liviu-Vasile</w:t>
      </w:r>
      <w:proofErr w:type="spellEnd"/>
      <w:r w:rsidRPr="006F149D">
        <w:rPr>
          <w:sz w:val="22"/>
          <w:szCs w:val="22"/>
        </w:rPr>
        <w:t>___________________________</w:t>
      </w:r>
    </w:p>
    <w:p w:rsidR="006F149D" w:rsidRPr="006F149D" w:rsidRDefault="006F149D" w:rsidP="006F149D">
      <w:pPr>
        <w:pStyle w:val="ListParagraph"/>
        <w:ind w:left="3906"/>
        <w:rPr>
          <w:sz w:val="22"/>
          <w:szCs w:val="22"/>
        </w:rPr>
      </w:pPr>
    </w:p>
    <w:p w:rsidR="006F149D" w:rsidRDefault="006F149D" w:rsidP="006F149D">
      <w:pPr>
        <w:pStyle w:val="ListParagraph"/>
        <w:numPr>
          <w:ilvl w:val="0"/>
          <w:numId w:val="5"/>
        </w:numPr>
        <w:rPr>
          <w:sz w:val="22"/>
          <w:szCs w:val="22"/>
        </w:rPr>
      </w:pPr>
      <w:r>
        <w:rPr>
          <w:sz w:val="22"/>
          <w:szCs w:val="22"/>
        </w:rPr>
        <w:t xml:space="preserve"> </w:t>
      </w:r>
      <w:proofErr w:type="spellStart"/>
      <w:r w:rsidR="001D52E0" w:rsidRPr="006F149D">
        <w:rPr>
          <w:sz w:val="22"/>
          <w:szCs w:val="22"/>
        </w:rPr>
        <w:t>Ignat</w:t>
      </w:r>
      <w:proofErr w:type="spellEnd"/>
      <w:r w:rsidR="001D52E0" w:rsidRPr="006F149D">
        <w:rPr>
          <w:sz w:val="22"/>
          <w:szCs w:val="22"/>
        </w:rPr>
        <w:t xml:space="preserve"> </w:t>
      </w:r>
      <w:proofErr w:type="spellStart"/>
      <w:r w:rsidR="001D52E0" w:rsidRPr="006F149D">
        <w:rPr>
          <w:sz w:val="22"/>
          <w:szCs w:val="22"/>
        </w:rPr>
        <w:t>Ioan</w:t>
      </w:r>
      <w:proofErr w:type="spellEnd"/>
      <w:r w:rsidR="001D52E0" w:rsidRPr="006F149D">
        <w:rPr>
          <w:sz w:val="22"/>
          <w:szCs w:val="22"/>
        </w:rPr>
        <w:t>_________________________</w:t>
      </w:r>
    </w:p>
    <w:p w:rsidR="006F149D" w:rsidRPr="006F149D" w:rsidRDefault="006F149D" w:rsidP="006F149D">
      <w:pPr>
        <w:pStyle w:val="ListParagraph"/>
        <w:rPr>
          <w:sz w:val="22"/>
          <w:szCs w:val="22"/>
        </w:rPr>
      </w:pPr>
    </w:p>
    <w:p w:rsidR="00AE0023" w:rsidRPr="007C2B4B" w:rsidRDefault="001D52E0" w:rsidP="007C2B4B">
      <w:pPr>
        <w:pStyle w:val="ListParagraph"/>
        <w:numPr>
          <w:ilvl w:val="0"/>
          <w:numId w:val="5"/>
        </w:numPr>
        <w:rPr>
          <w:sz w:val="22"/>
          <w:szCs w:val="22"/>
        </w:rPr>
      </w:pPr>
      <w:r w:rsidRPr="006F149D">
        <w:rPr>
          <w:sz w:val="22"/>
          <w:szCs w:val="22"/>
        </w:rPr>
        <w:t xml:space="preserve"> </w:t>
      </w:r>
      <w:proofErr w:type="spellStart"/>
      <w:r w:rsidRPr="006F149D">
        <w:rPr>
          <w:sz w:val="22"/>
          <w:szCs w:val="22"/>
        </w:rPr>
        <w:t>Ignat</w:t>
      </w:r>
      <w:proofErr w:type="spellEnd"/>
      <w:r w:rsidRPr="006F149D">
        <w:rPr>
          <w:sz w:val="22"/>
          <w:szCs w:val="22"/>
        </w:rPr>
        <w:t xml:space="preserve"> </w:t>
      </w:r>
      <w:proofErr w:type="spellStart"/>
      <w:r w:rsidRPr="006F149D">
        <w:rPr>
          <w:sz w:val="22"/>
          <w:szCs w:val="22"/>
        </w:rPr>
        <w:t>Vasile</w:t>
      </w:r>
      <w:proofErr w:type="spellEnd"/>
      <w:r w:rsidRPr="006F149D">
        <w:rPr>
          <w:sz w:val="22"/>
          <w:szCs w:val="22"/>
        </w:rPr>
        <w:t>____________________</w:t>
      </w:r>
    </w:p>
    <w:sectPr w:rsidR="00AE0023" w:rsidRPr="007C2B4B">
      <w:pgSz w:w="11907" w:h="16840" w:code="9"/>
      <w:pgMar w:top="907" w:right="567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91A21"/>
    <w:multiLevelType w:val="hybridMultilevel"/>
    <w:tmpl w:val="B90EEC5A"/>
    <w:lvl w:ilvl="0" w:tplc="5A32A140">
      <w:start w:val="1"/>
      <w:numFmt w:val="decimal"/>
      <w:lvlText w:val="%1."/>
      <w:lvlJc w:val="left"/>
      <w:pPr>
        <w:ind w:left="1287" w:hanging="360"/>
      </w:pPr>
    </w:lvl>
    <w:lvl w:ilvl="1" w:tplc="04180019">
      <w:start w:val="1"/>
      <w:numFmt w:val="lowerLetter"/>
      <w:lvlText w:val="%2."/>
      <w:lvlJc w:val="left"/>
      <w:pPr>
        <w:ind w:left="2007" w:hanging="360"/>
      </w:pPr>
    </w:lvl>
    <w:lvl w:ilvl="2" w:tplc="0418001B">
      <w:start w:val="1"/>
      <w:numFmt w:val="lowerRoman"/>
      <w:lvlText w:val="%3."/>
      <w:lvlJc w:val="right"/>
      <w:pPr>
        <w:ind w:left="2727" w:hanging="180"/>
      </w:pPr>
    </w:lvl>
    <w:lvl w:ilvl="3" w:tplc="0418000F">
      <w:start w:val="1"/>
      <w:numFmt w:val="decimal"/>
      <w:lvlText w:val="%4."/>
      <w:lvlJc w:val="left"/>
      <w:pPr>
        <w:ind w:left="3447" w:hanging="360"/>
      </w:pPr>
    </w:lvl>
    <w:lvl w:ilvl="4" w:tplc="04180019">
      <w:start w:val="1"/>
      <w:numFmt w:val="lowerLetter"/>
      <w:lvlText w:val="%5."/>
      <w:lvlJc w:val="left"/>
      <w:pPr>
        <w:ind w:left="4167" w:hanging="360"/>
      </w:pPr>
    </w:lvl>
    <w:lvl w:ilvl="5" w:tplc="0418001B">
      <w:start w:val="1"/>
      <w:numFmt w:val="lowerRoman"/>
      <w:lvlText w:val="%6."/>
      <w:lvlJc w:val="right"/>
      <w:pPr>
        <w:ind w:left="4887" w:hanging="180"/>
      </w:pPr>
    </w:lvl>
    <w:lvl w:ilvl="6" w:tplc="0418000F">
      <w:start w:val="1"/>
      <w:numFmt w:val="decimal"/>
      <w:lvlText w:val="%7."/>
      <w:lvlJc w:val="left"/>
      <w:pPr>
        <w:ind w:left="5607" w:hanging="360"/>
      </w:pPr>
    </w:lvl>
    <w:lvl w:ilvl="7" w:tplc="04180019">
      <w:start w:val="1"/>
      <w:numFmt w:val="lowerLetter"/>
      <w:lvlText w:val="%8."/>
      <w:lvlJc w:val="left"/>
      <w:pPr>
        <w:ind w:left="6327" w:hanging="360"/>
      </w:pPr>
    </w:lvl>
    <w:lvl w:ilvl="8" w:tplc="0418001B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7CC51E3"/>
    <w:multiLevelType w:val="hybridMultilevel"/>
    <w:tmpl w:val="25743A98"/>
    <w:lvl w:ilvl="0" w:tplc="C81218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D30880"/>
    <w:multiLevelType w:val="hybridMultilevel"/>
    <w:tmpl w:val="902E97A0"/>
    <w:lvl w:ilvl="0" w:tplc="9440F772">
      <w:start w:val="1"/>
      <w:numFmt w:val="decimal"/>
      <w:lvlText w:val="%1."/>
      <w:lvlJc w:val="left"/>
      <w:pPr>
        <w:ind w:left="3906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4626" w:hanging="360"/>
      </w:pPr>
    </w:lvl>
    <w:lvl w:ilvl="2" w:tplc="0418001B" w:tentative="1">
      <w:start w:val="1"/>
      <w:numFmt w:val="lowerRoman"/>
      <w:lvlText w:val="%3."/>
      <w:lvlJc w:val="right"/>
      <w:pPr>
        <w:ind w:left="5346" w:hanging="180"/>
      </w:pPr>
    </w:lvl>
    <w:lvl w:ilvl="3" w:tplc="0418000F" w:tentative="1">
      <w:start w:val="1"/>
      <w:numFmt w:val="decimal"/>
      <w:lvlText w:val="%4."/>
      <w:lvlJc w:val="left"/>
      <w:pPr>
        <w:ind w:left="6066" w:hanging="360"/>
      </w:pPr>
    </w:lvl>
    <w:lvl w:ilvl="4" w:tplc="04180019" w:tentative="1">
      <w:start w:val="1"/>
      <w:numFmt w:val="lowerLetter"/>
      <w:lvlText w:val="%5."/>
      <w:lvlJc w:val="left"/>
      <w:pPr>
        <w:ind w:left="6786" w:hanging="360"/>
      </w:pPr>
    </w:lvl>
    <w:lvl w:ilvl="5" w:tplc="0418001B" w:tentative="1">
      <w:start w:val="1"/>
      <w:numFmt w:val="lowerRoman"/>
      <w:lvlText w:val="%6."/>
      <w:lvlJc w:val="right"/>
      <w:pPr>
        <w:ind w:left="7506" w:hanging="180"/>
      </w:pPr>
    </w:lvl>
    <w:lvl w:ilvl="6" w:tplc="0418000F" w:tentative="1">
      <w:start w:val="1"/>
      <w:numFmt w:val="decimal"/>
      <w:lvlText w:val="%7."/>
      <w:lvlJc w:val="left"/>
      <w:pPr>
        <w:ind w:left="8226" w:hanging="360"/>
      </w:pPr>
    </w:lvl>
    <w:lvl w:ilvl="7" w:tplc="04180019" w:tentative="1">
      <w:start w:val="1"/>
      <w:numFmt w:val="lowerLetter"/>
      <w:lvlText w:val="%8."/>
      <w:lvlJc w:val="left"/>
      <w:pPr>
        <w:ind w:left="8946" w:hanging="360"/>
      </w:pPr>
    </w:lvl>
    <w:lvl w:ilvl="8" w:tplc="0418001B" w:tentative="1">
      <w:start w:val="1"/>
      <w:numFmt w:val="lowerRoman"/>
      <w:lvlText w:val="%9."/>
      <w:lvlJc w:val="right"/>
      <w:pPr>
        <w:ind w:left="9666" w:hanging="180"/>
      </w:pPr>
    </w:lvl>
  </w:abstractNum>
  <w:abstractNum w:abstractNumId="3" w15:restartNumberingAfterBreak="0">
    <w:nsid w:val="1971376E"/>
    <w:multiLevelType w:val="hybridMultilevel"/>
    <w:tmpl w:val="84EA9858"/>
    <w:lvl w:ilvl="0" w:tplc="F0B6193E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180019">
      <w:start w:val="1"/>
      <w:numFmt w:val="lowerLetter"/>
      <w:lvlText w:val="%2."/>
      <w:lvlJc w:val="left"/>
      <w:pPr>
        <w:ind w:left="1789" w:hanging="360"/>
      </w:pPr>
    </w:lvl>
    <w:lvl w:ilvl="2" w:tplc="0418001B">
      <w:start w:val="1"/>
      <w:numFmt w:val="lowerRoman"/>
      <w:lvlText w:val="%3."/>
      <w:lvlJc w:val="right"/>
      <w:pPr>
        <w:ind w:left="2509" w:hanging="180"/>
      </w:pPr>
    </w:lvl>
    <w:lvl w:ilvl="3" w:tplc="0418000F">
      <w:start w:val="1"/>
      <w:numFmt w:val="decimal"/>
      <w:lvlText w:val="%4."/>
      <w:lvlJc w:val="left"/>
      <w:pPr>
        <w:ind w:left="3229" w:hanging="360"/>
      </w:pPr>
    </w:lvl>
    <w:lvl w:ilvl="4" w:tplc="04180019">
      <w:start w:val="1"/>
      <w:numFmt w:val="lowerLetter"/>
      <w:lvlText w:val="%5."/>
      <w:lvlJc w:val="left"/>
      <w:pPr>
        <w:ind w:left="3949" w:hanging="360"/>
      </w:pPr>
    </w:lvl>
    <w:lvl w:ilvl="5" w:tplc="0418001B">
      <w:start w:val="1"/>
      <w:numFmt w:val="lowerRoman"/>
      <w:lvlText w:val="%6."/>
      <w:lvlJc w:val="right"/>
      <w:pPr>
        <w:ind w:left="4669" w:hanging="180"/>
      </w:pPr>
    </w:lvl>
    <w:lvl w:ilvl="6" w:tplc="0418000F">
      <w:start w:val="1"/>
      <w:numFmt w:val="decimal"/>
      <w:lvlText w:val="%7."/>
      <w:lvlJc w:val="left"/>
      <w:pPr>
        <w:ind w:left="5389" w:hanging="360"/>
      </w:pPr>
    </w:lvl>
    <w:lvl w:ilvl="7" w:tplc="04180019">
      <w:start w:val="1"/>
      <w:numFmt w:val="lowerLetter"/>
      <w:lvlText w:val="%8."/>
      <w:lvlJc w:val="left"/>
      <w:pPr>
        <w:ind w:left="6109" w:hanging="360"/>
      </w:pPr>
    </w:lvl>
    <w:lvl w:ilvl="8" w:tplc="0418001B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F6D548B"/>
    <w:multiLevelType w:val="hybridMultilevel"/>
    <w:tmpl w:val="7F869B7E"/>
    <w:lvl w:ilvl="0" w:tplc="1BB08D2A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072" w:hanging="360"/>
      </w:pPr>
    </w:lvl>
    <w:lvl w:ilvl="2" w:tplc="0418001B" w:tentative="1">
      <w:start w:val="1"/>
      <w:numFmt w:val="lowerRoman"/>
      <w:lvlText w:val="%3."/>
      <w:lvlJc w:val="right"/>
      <w:pPr>
        <w:ind w:left="2792" w:hanging="180"/>
      </w:pPr>
    </w:lvl>
    <w:lvl w:ilvl="3" w:tplc="0418000F" w:tentative="1">
      <w:start w:val="1"/>
      <w:numFmt w:val="decimal"/>
      <w:lvlText w:val="%4."/>
      <w:lvlJc w:val="left"/>
      <w:pPr>
        <w:ind w:left="3512" w:hanging="360"/>
      </w:pPr>
    </w:lvl>
    <w:lvl w:ilvl="4" w:tplc="04180019" w:tentative="1">
      <w:start w:val="1"/>
      <w:numFmt w:val="lowerLetter"/>
      <w:lvlText w:val="%5."/>
      <w:lvlJc w:val="left"/>
      <w:pPr>
        <w:ind w:left="4232" w:hanging="360"/>
      </w:pPr>
    </w:lvl>
    <w:lvl w:ilvl="5" w:tplc="0418001B" w:tentative="1">
      <w:start w:val="1"/>
      <w:numFmt w:val="lowerRoman"/>
      <w:lvlText w:val="%6."/>
      <w:lvlJc w:val="right"/>
      <w:pPr>
        <w:ind w:left="4952" w:hanging="180"/>
      </w:pPr>
    </w:lvl>
    <w:lvl w:ilvl="6" w:tplc="0418000F" w:tentative="1">
      <w:start w:val="1"/>
      <w:numFmt w:val="decimal"/>
      <w:lvlText w:val="%7."/>
      <w:lvlJc w:val="left"/>
      <w:pPr>
        <w:ind w:left="5672" w:hanging="360"/>
      </w:pPr>
    </w:lvl>
    <w:lvl w:ilvl="7" w:tplc="04180019" w:tentative="1">
      <w:start w:val="1"/>
      <w:numFmt w:val="lowerLetter"/>
      <w:lvlText w:val="%8."/>
      <w:lvlJc w:val="left"/>
      <w:pPr>
        <w:ind w:left="6392" w:hanging="360"/>
      </w:pPr>
    </w:lvl>
    <w:lvl w:ilvl="8" w:tplc="0418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5" w15:restartNumberingAfterBreak="0">
    <w:nsid w:val="272D1F6F"/>
    <w:multiLevelType w:val="hybridMultilevel"/>
    <w:tmpl w:val="A5007FA0"/>
    <w:lvl w:ilvl="0" w:tplc="0418000F">
      <w:start w:val="1"/>
      <w:numFmt w:val="decimal"/>
      <w:lvlText w:val="%1."/>
      <w:lvlJc w:val="left"/>
      <w:pPr>
        <w:ind w:left="644" w:hanging="360"/>
      </w:pPr>
      <w:rPr>
        <w:b w:val="0"/>
        <w:strike w:val="0"/>
        <w:dstrike w:val="0"/>
        <w:u w:val="none"/>
        <w:effect w:val="none"/>
      </w:rPr>
    </w:lvl>
    <w:lvl w:ilvl="1" w:tplc="04180019">
      <w:start w:val="1"/>
      <w:numFmt w:val="lowerLetter"/>
      <w:lvlText w:val="%2."/>
      <w:lvlJc w:val="left"/>
      <w:pPr>
        <w:ind w:left="3065" w:hanging="360"/>
      </w:pPr>
    </w:lvl>
    <w:lvl w:ilvl="2" w:tplc="0418001B">
      <w:start w:val="1"/>
      <w:numFmt w:val="lowerRoman"/>
      <w:lvlText w:val="%3."/>
      <w:lvlJc w:val="right"/>
      <w:pPr>
        <w:ind w:left="3785" w:hanging="180"/>
      </w:pPr>
    </w:lvl>
    <w:lvl w:ilvl="3" w:tplc="0418000F">
      <w:start w:val="1"/>
      <w:numFmt w:val="decimal"/>
      <w:lvlText w:val="%4."/>
      <w:lvlJc w:val="left"/>
      <w:pPr>
        <w:ind w:left="4505" w:hanging="360"/>
      </w:pPr>
    </w:lvl>
    <w:lvl w:ilvl="4" w:tplc="04180019">
      <w:start w:val="1"/>
      <w:numFmt w:val="lowerLetter"/>
      <w:lvlText w:val="%5."/>
      <w:lvlJc w:val="left"/>
      <w:pPr>
        <w:ind w:left="5225" w:hanging="360"/>
      </w:pPr>
    </w:lvl>
    <w:lvl w:ilvl="5" w:tplc="0418001B">
      <w:start w:val="1"/>
      <w:numFmt w:val="lowerRoman"/>
      <w:lvlText w:val="%6."/>
      <w:lvlJc w:val="right"/>
      <w:pPr>
        <w:ind w:left="5945" w:hanging="180"/>
      </w:pPr>
    </w:lvl>
    <w:lvl w:ilvl="6" w:tplc="0418000F">
      <w:start w:val="1"/>
      <w:numFmt w:val="decimal"/>
      <w:lvlText w:val="%7."/>
      <w:lvlJc w:val="left"/>
      <w:pPr>
        <w:ind w:left="6665" w:hanging="360"/>
      </w:pPr>
    </w:lvl>
    <w:lvl w:ilvl="7" w:tplc="04180019">
      <w:start w:val="1"/>
      <w:numFmt w:val="lowerLetter"/>
      <w:lvlText w:val="%8."/>
      <w:lvlJc w:val="left"/>
      <w:pPr>
        <w:ind w:left="7385" w:hanging="360"/>
      </w:pPr>
    </w:lvl>
    <w:lvl w:ilvl="8" w:tplc="0418001B">
      <w:start w:val="1"/>
      <w:numFmt w:val="lowerRoman"/>
      <w:lvlText w:val="%9."/>
      <w:lvlJc w:val="right"/>
      <w:pPr>
        <w:ind w:left="8105" w:hanging="180"/>
      </w:pPr>
    </w:lvl>
  </w:abstractNum>
  <w:abstractNum w:abstractNumId="6" w15:restartNumberingAfterBreak="0">
    <w:nsid w:val="48121CA7"/>
    <w:multiLevelType w:val="hybridMultilevel"/>
    <w:tmpl w:val="6FA8D9B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FB2170"/>
    <w:multiLevelType w:val="hybridMultilevel"/>
    <w:tmpl w:val="9D36C69C"/>
    <w:lvl w:ilvl="0" w:tplc="CFE88D1A">
      <w:start w:val="1"/>
      <w:numFmt w:val="decimal"/>
      <w:lvlText w:val="%1."/>
      <w:lvlJc w:val="left"/>
      <w:pPr>
        <w:ind w:left="786" w:hanging="360"/>
      </w:pPr>
      <w:rPr>
        <w:b w:val="0"/>
        <w:strike w:val="0"/>
        <w:dstrike w:val="0"/>
        <w:sz w:val="28"/>
        <w:u w:val="none"/>
        <w:effect w:val="no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573DB9"/>
    <w:multiLevelType w:val="hybridMultilevel"/>
    <w:tmpl w:val="CC28A0C6"/>
    <w:lvl w:ilvl="0" w:tplc="0418000F">
      <w:start w:val="1"/>
      <w:numFmt w:val="decimal"/>
      <w:lvlText w:val="%1."/>
      <w:lvlJc w:val="left"/>
      <w:pPr>
        <w:ind w:left="928" w:hanging="360"/>
      </w:pPr>
    </w:lvl>
    <w:lvl w:ilvl="1" w:tplc="04180019">
      <w:start w:val="1"/>
      <w:numFmt w:val="lowerLetter"/>
      <w:lvlText w:val="%2."/>
      <w:lvlJc w:val="left"/>
      <w:pPr>
        <w:ind w:left="1648" w:hanging="360"/>
      </w:pPr>
    </w:lvl>
    <w:lvl w:ilvl="2" w:tplc="0418001B">
      <w:start w:val="1"/>
      <w:numFmt w:val="lowerRoman"/>
      <w:lvlText w:val="%3."/>
      <w:lvlJc w:val="right"/>
      <w:pPr>
        <w:ind w:left="2368" w:hanging="180"/>
      </w:pPr>
    </w:lvl>
    <w:lvl w:ilvl="3" w:tplc="0418000F">
      <w:start w:val="1"/>
      <w:numFmt w:val="decimal"/>
      <w:lvlText w:val="%4."/>
      <w:lvlJc w:val="left"/>
      <w:pPr>
        <w:ind w:left="3088" w:hanging="360"/>
      </w:pPr>
    </w:lvl>
    <w:lvl w:ilvl="4" w:tplc="04180019">
      <w:start w:val="1"/>
      <w:numFmt w:val="lowerLetter"/>
      <w:lvlText w:val="%5."/>
      <w:lvlJc w:val="left"/>
      <w:pPr>
        <w:ind w:left="3808" w:hanging="360"/>
      </w:pPr>
    </w:lvl>
    <w:lvl w:ilvl="5" w:tplc="0418001B">
      <w:start w:val="1"/>
      <w:numFmt w:val="lowerRoman"/>
      <w:lvlText w:val="%6."/>
      <w:lvlJc w:val="right"/>
      <w:pPr>
        <w:ind w:left="4528" w:hanging="180"/>
      </w:pPr>
    </w:lvl>
    <w:lvl w:ilvl="6" w:tplc="0418000F">
      <w:start w:val="1"/>
      <w:numFmt w:val="decimal"/>
      <w:lvlText w:val="%7."/>
      <w:lvlJc w:val="left"/>
      <w:pPr>
        <w:ind w:left="5248" w:hanging="360"/>
      </w:pPr>
    </w:lvl>
    <w:lvl w:ilvl="7" w:tplc="04180019">
      <w:start w:val="1"/>
      <w:numFmt w:val="lowerLetter"/>
      <w:lvlText w:val="%8."/>
      <w:lvlJc w:val="left"/>
      <w:pPr>
        <w:ind w:left="5968" w:hanging="360"/>
      </w:pPr>
    </w:lvl>
    <w:lvl w:ilvl="8" w:tplc="0418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4"/>
  </w:num>
  <w:num w:numId="4">
    <w:abstractNumId w:val="8"/>
  </w:num>
  <w:num w:numId="5">
    <w:abstractNumId w:val="2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C1C"/>
    <w:rsid w:val="000A4451"/>
    <w:rsid w:val="00176A84"/>
    <w:rsid w:val="001B554F"/>
    <w:rsid w:val="001D52E0"/>
    <w:rsid w:val="00201BCC"/>
    <w:rsid w:val="002A4622"/>
    <w:rsid w:val="00461179"/>
    <w:rsid w:val="00563145"/>
    <w:rsid w:val="005650D5"/>
    <w:rsid w:val="005779BB"/>
    <w:rsid w:val="00594626"/>
    <w:rsid w:val="005A6231"/>
    <w:rsid w:val="00627399"/>
    <w:rsid w:val="006F149D"/>
    <w:rsid w:val="007631EB"/>
    <w:rsid w:val="007C2B4B"/>
    <w:rsid w:val="008F5A39"/>
    <w:rsid w:val="00906492"/>
    <w:rsid w:val="009336A5"/>
    <w:rsid w:val="00955C3E"/>
    <w:rsid w:val="009E50C8"/>
    <w:rsid w:val="00AB0C1C"/>
    <w:rsid w:val="00AE0023"/>
    <w:rsid w:val="00C56F15"/>
    <w:rsid w:val="00D2717C"/>
    <w:rsid w:val="00D5607A"/>
    <w:rsid w:val="00D9191A"/>
    <w:rsid w:val="00DE760F"/>
    <w:rsid w:val="00DF1771"/>
    <w:rsid w:val="00E05859"/>
    <w:rsid w:val="00E92122"/>
    <w:rsid w:val="00F024F6"/>
    <w:rsid w:val="00F57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DA3851"/>
  <w15:chartTrackingRefBased/>
  <w15:docId w15:val="{711A7A31-3CE1-4340-B8A3-23E5D60CA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6A8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en-US" w:eastAsia="ro-RO"/>
    </w:rPr>
  </w:style>
  <w:style w:type="paragraph" w:styleId="Heading2">
    <w:name w:val="heading 2"/>
    <w:basedOn w:val="Normal"/>
    <w:next w:val="Normal"/>
    <w:link w:val="Heading2Char"/>
    <w:qFormat/>
    <w:rsid w:val="006F149D"/>
    <w:pPr>
      <w:keepNext/>
      <w:jc w:val="center"/>
      <w:outlineLvl w:val="1"/>
    </w:pPr>
    <w:rPr>
      <w:b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6F149D"/>
    <w:rPr>
      <w:rFonts w:ascii="Times New Roman" w:eastAsia="Times New Roman" w:hAnsi="Times New Roman" w:cs="Times New Roman"/>
      <w:b/>
      <w:sz w:val="28"/>
      <w:szCs w:val="20"/>
      <w:lang w:eastAsia="ro-RO"/>
    </w:rPr>
  </w:style>
  <w:style w:type="paragraph" w:styleId="ListParagraph">
    <w:name w:val="List Paragraph"/>
    <w:basedOn w:val="Normal"/>
    <w:qFormat/>
    <w:rsid w:val="006F149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024F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24F6"/>
    <w:rPr>
      <w:rFonts w:ascii="Segoe UI" w:eastAsia="Times New Roman" w:hAnsi="Segoe UI" w:cs="Segoe UI"/>
      <w:sz w:val="18"/>
      <w:szCs w:val="18"/>
      <w:lang w:val="en-US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6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6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491</Words>
  <Characters>2804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PPoplacasecretar</cp:lastModifiedBy>
  <cp:revision>33</cp:revision>
  <cp:lastPrinted>2018-08-28T09:20:00Z</cp:lastPrinted>
  <dcterms:created xsi:type="dcterms:W3CDTF">2016-01-28T10:07:00Z</dcterms:created>
  <dcterms:modified xsi:type="dcterms:W3CDTF">2018-11-08T08:01:00Z</dcterms:modified>
</cp:coreProperties>
</file>